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18" w:rsidRPr="00F138AB" w:rsidRDefault="00F138AB" w:rsidP="00F138AB">
      <w:pPr>
        <w:jc w:val="center"/>
        <w:rPr>
          <w:sz w:val="28"/>
        </w:rPr>
      </w:pPr>
      <w:bookmarkStart w:id="0" w:name="_GoBack"/>
      <w:bookmarkEnd w:id="0"/>
      <w:r w:rsidRPr="00F138AB">
        <w:rPr>
          <w:sz w:val="28"/>
        </w:rPr>
        <w:t>NE Derbyshire Support Centre</w:t>
      </w:r>
    </w:p>
    <w:p w:rsidR="00F138AB" w:rsidRPr="00F138AB" w:rsidRDefault="00F138AB" w:rsidP="00F138AB">
      <w:pPr>
        <w:jc w:val="center"/>
        <w:rPr>
          <w:sz w:val="28"/>
        </w:rPr>
      </w:pPr>
      <w:r w:rsidRPr="00F138AB">
        <w:rPr>
          <w:sz w:val="28"/>
        </w:rPr>
        <w:t>Mathematics Department</w:t>
      </w:r>
    </w:p>
    <w:p w:rsidR="00F138AB" w:rsidRPr="00F138AB" w:rsidRDefault="00F138AB" w:rsidP="00F138AB">
      <w:pPr>
        <w:jc w:val="center"/>
        <w:rPr>
          <w:sz w:val="28"/>
        </w:rPr>
      </w:pPr>
      <w:r w:rsidRPr="00F138AB">
        <w:rPr>
          <w:sz w:val="28"/>
        </w:rPr>
        <w:t xml:space="preserve">Percentages </w:t>
      </w:r>
      <w:r w:rsidR="00F62378">
        <w:rPr>
          <w:sz w:val="28"/>
        </w:rPr>
        <w:t>Revision</w:t>
      </w:r>
    </w:p>
    <w:p w:rsidR="00F138AB" w:rsidRDefault="00F138AB" w:rsidP="00F138AB">
      <w:pPr>
        <w:pStyle w:val="ListParagraph"/>
        <w:numPr>
          <w:ilvl w:val="0"/>
          <w:numId w:val="2"/>
        </w:numPr>
      </w:pPr>
      <w:r>
        <w:t>Find 10% of the following amounts</w:t>
      </w:r>
    </w:p>
    <w:p w:rsidR="00F138AB" w:rsidRDefault="00F138AB" w:rsidP="00F138AB">
      <w:pPr>
        <w:pStyle w:val="ListParagraph"/>
      </w:pPr>
    </w:p>
    <w:p w:rsidR="00F138AB" w:rsidRDefault="00F138AB" w:rsidP="00F138AB">
      <w:pPr>
        <w:pStyle w:val="ListParagraph"/>
        <w:numPr>
          <w:ilvl w:val="0"/>
          <w:numId w:val="1"/>
        </w:numPr>
      </w:pPr>
      <w:r>
        <w:t>£</w:t>
      </w:r>
      <w:r w:rsidR="00F14A94">
        <w:t>4</w:t>
      </w:r>
      <w:r>
        <w:t>60</w:t>
      </w:r>
    </w:p>
    <w:p w:rsidR="00F138AB" w:rsidRDefault="00F14A94" w:rsidP="00F138AB">
      <w:pPr>
        <w:pStyle w:val="ListParagraph"/>
        <w:numPr>
          <w:ilvl w:val="0"/>
          <w:numId w:val="1"/>
        </w:numPr>
      </w:pPr>
      <w:r>
        <w:t>18</w:t>
      </w:r>
      <w:r w:rsidR="00F138AB">
        <w:t>0g</w:t>
      </w:r>
    </w:p>
    <w:p w:rsidR="00F138AB" w:rsidRDefault="00F14A94" w:rsidP="00F138AB">
      <w:pPr>
        <w:pStyle w:val="ListParagraph"/>
        <w:numPr>
          <w:ilvl w:val="0"/>
          <w:numId w:val="1"/>
        </w:numPr>
      </w:pPr>
      <w:r>
        <w:t>36</w:t>
      </w:r>
      <w:r w:rsidR="00F138AB">
        <w:t>kg</w:t>
      </w:r>
    </w:p>
    <w:p w:rsidR="00F138AB" w:rsidRDefault="00F14A94" w:rsidP="00F138AB">
      <w:pPr>
        <w:pStyle w:val="ListParagraph"/>
        <w:numPr>
          <w:ilvl w:val="0"/>
          <w:numId w:val="1"/>
        </w:numPr>
      </w:pPr>
      <w:r>
        <w:t>24</w:t>
      </w:r>
      <w:r w:rsidR="00F138AB">
        <w:t>km</w:t>
      </w:r>
    </w:p>
    <w:p w:rsidR="00F14A94" w:rsidRDefault="00F14A94" w:rsidP="00F14A94"/>
    <w:p w:rsidR="00F138AB" w:rsidRDefault="00F138AB" w:rsidP="00F138AB">
      <w:pPr>
        <w:pStyle w:val="ListParagraph"/>
        <w:numPr>
          <w:ilvl w:val="0"/>
          <w:numId w:val="2"/>
        </w:numPr>
      </w:pPr>
      <w:r>
        <w:t>For each of the amounts below find 5% and 20%</w:t>
      </w:r>
    </w:p>
    <w:p w:rsidR="00F138AB" w:rsidRDefault="00F138AB" w:rsidP="00F138AB">
      <w:pPr>
        <w:pStyle w:val="ListParagraph"/>
      </w:pPr>
    </w:p>
    <w:p w:rsidR="00F138AB" w:rsidRDefault="00F138AB" w:rsidP="00F138AB">
      <w:pPr>
        <w:pStyle w:val="ListParagraph"/>
        <w:numPr>
          <w:ilvl w:val="0"/>
          <w:numId w:val="3"/>
        </w:numPr>
      </w:pPr>
      <w:r>
        <w:t>£</w:t>
      </w:r>
      <w:r w:rsidR="00F14A94">
        <w:t>460</w:t>
      </w:r>
    </w:p>
    <w:p w:rsidR="00F138AB" w:rsidRDefault="00F14A94" w:rsidP="00F138AB">
      <w:pPr>
        <w:pStyle w:val="ListParagraph"/>
        <w:numPr>
          <w:ilvl w:val="0"/>
          <w:numId w:val="3"/>
        </w:numPr>
      </w:pPr>
      <w:r>
        <w:t>180g</w:t>
      </w:r>
    </w:p>
    <w:p w:rsidR="00F138AB" w:rsidRDefault="00F138AB" w:rsidP="00F138AB">
      <w:pPr>
        <w:pStyle w:val="ListParagraph"/>
        <w:numPr>
          <w:ilvl w:val="0"/>
          <w:numId w:val="3"/>
        </w:numPr>
      </w:pPr>
      <w:r>
        <w:t>£2</w:t>
      </w:r>
      <w:r w:rsidR="00F14A94">
        <w:t>8</w:t>
      </w:r>
    </w:p>
    <w:p w:rsidR="00F138AB" w:rsidRDefault="00F138AB" w:rsidP="00F138AB">
      <w:pPr>
        <w:pStyle w:val="ListParagraph"/>
        <w:numPr>
          <w:ilvl w:val="0"/>
          <w:numId w:val="3"/>
        </w:numPr>
      </w:pPr>
      <w:r>
        <w:t>£</w:t>
      </w:r>
      <w:r w:rsidR="00F14A94">
        <w:t>8</w:t>
      </w:r>
      <w:r>
        <w:t>.20</w:t>
      </w:r>
    </w:p>
    <w:p w:rsidR="00F14A94" w:rsidRDefault="00F14A94" w:rsidP="00F14A94"/>
    <w:p w:rsidR="00F138AB" w:rsidRDefault="00F138AB" w:rsidP="00F138AB">
      <w:pPr>
        <w:pStyle w:val="ListParagraph"/>
        <w:numPr>
          <w:ilvl w:val="0"/>
          <w:numId w:val="2"/>
        </w:numPr>
      </w:pPr>
      <w:r>
        <w:t>Calculate 15% and 25% of the values below</w:t>
      </w:r>
    </w:p>
    <w:p w:rsidR="00F138AB" w:rsidRDefault="00F138AB" w:rsidP="00F138AB">
      <w:pPr>
        <w:pStyle w:val="ListParagraph"/>
      </w:pPr>
    </w:p>
    <w:p w:rsidR="00F138AB" w:rsidRDefault="00F138AB" w:rsidP="00F138AB">
      <w:pPr>
        <w:pStyle w:val="ListParagraph"/>
        <w:numPr>
          <w:ilvl w:val="0"/>
          <w:numId w:val="4"/>
        </w:numPr>
      </w:pPr>
      <w:r>
        <w:t>£24</w:t>
      </w:r>
    </w:p>
    <w:p w:rsidR="00F138AB" w:rsidRDefault="00F138AB" w:rsidP="00F138AB">
      <w:pPr>
        <w:pStyle w:val="ListParagraph"/>
        <w:numPr>
          <w:ilvl w:val="0"/>
          <w:numId w:val="4"/>
        </w:numPr>
      </w:pPr>
      <w:r>
        <w:t>58km</w:t>
      </w:r>
    </w:p>
    <w:p w:rsidR="00F14A94" w:rsidRDefault="00F138AB" w:rsidP="00F14A94">
      <w:pPr>
        <w:pStyle w:val="ListParagraph"/>
        <w:numPr>
          <w:ilvl w:val="0"/>
          <w:numId w:val="4"/>
        </w:numPr>
      </w:pPr>
      <w:r>
        <w:t>£76</w:t>
      </w:r>
    </w:p>
    <w:p w:rsidR="00F138AB" w:rsidRDefault="00F138AB" w:rsidP="00F138AB">
      <w:pPr>
        <w:pStyle w:val="ListParagraph"/>
        <w:numPr>
          <w:ilvl w:val="0"/>
          <w:numId w:val="4"/>
        </w:numPr>
      </w:pPr>
      <w:r>
        <w:t>£3.60</w:t>
      </w:r>
    </w:p>
    <w:p w:rsidR="00F14A94" w:rsidRDefault="00F14A94" w:rsidP="00F14A94"/>
    <w:p w:rsidR="00F14A94" w:rsidRDefault="00F14A94" w:rsidP="00F14A94">
      <w:pPr>
        <w:pStyle w:val="ListParagraph"/>
        <w:numPr>
          <w:ilvl w:val="0"/>
          <w:numId w:val="2"/>
        </w:numPr>
      </w:pPr>
      <w:r>
        <w:t>Calculate 1 % of</w:t>
      </w:r>
    </w:p>
    <w:p w:rsidR="00F14A94" w:rsidRDefault="00F14A94" w:rsidP="00F14A94">
      <w:pPr>
        <w:pStyle w:val="ListParagraph"/>
      </w:pPr>
    </w:p>
    <w:p w:rsidR="00F14A94" w:rsidRDefault="00F14A94" w:rsidP="00F14A94">
      <w:pPr>
        <w:pStyle w:val="ListParagraph"/>
        <w:numPr>
          <w:ilvl w:val="0"/>
          <w:numId w:val="5"/>
        </w:numPr>
      </w:pPr>
      <w:r>
        <w:t>300g</w:t>
      </w:r>
    </w:p>
    <w:p w:rsidR="00F14A94" w:rsidRDefault="00F14A94" w:rsidP="00F14A94">
      <w:pPr>
        <w:pStyle w:val="ListParagraph"/>
        <w:numPr>
          <w:ilvl w:val="0"/>
          <w:numId w:val="5"/>
        </w:numPr>
      </w:pPr>
      <w:r>
        <w:t>320km</w:t>
      </w:r>
    </w:p>
    <w:p w:rsidR="00F14A94" w:rsidRDefault="00F14A94" w:rsidP="00F14A94">
      <w:pPr>
        <w:pStyle w:val="ListParagraph"/>
        <w:numPr>
          <w:ilvl w:val="0"/>
          <w:numId w:val="5"/>
        </w:numPr>
      </w:pPr>
      <w:r>
        <w:t>£28</w:t>
      </w:r>
    </w:p>
    <w:p w:rsidR="00F14A94" w:rsidRDefault="00F14A94" w:rsidP="00F14A94">
      <w:pPr>
        <w:pStyle w:val="ListParagraph"/>
        <w:numPr>
          <w:ilvl w:val="0"/>
          <w:numId w:val="5"/>
        </w:numPr>
      </w:pPr>
      <w:r>
        <w:t>£34</w:t>
      </w:r>
    </w:p>
    <w:p w:rsidR="00F62378" w:rsidRDefault="00F62378" w:rsidP="00F62378"/>
    <w:p w:rsidR="00F62378" w:rsidRDefault="00F62378" w:rsidP="00F62378"/>
    <w:p w:rsidR="00F62378" w:rsidRDefault="00F62378" w:rsidP="00F62378"/>
    <w:p w:rsidR="00F14A94" w:rsidRDefault="00F14A94" w:rsidP="00F14A94"/>
    <w:p w:rsidR="00F14A94" w:rsidRDefault="00F14A94" w:rsidP="00F14A94">
      <w:pPr>
        <w:pStyle w:val="ListParagraph"/>
        <w:numPr>
          <w:ilvl w:val="0"/>
          <w:numId w:val="2"/>
        </w:numPr>
      </w:pPr>
      <w:r>
        <w:lastRenderedPageBreak/>
        <w:t>Calculate</w:t>
      </w:r>
      <w:r w:rsidR="00F62378">
        <w:t xml:space="preserve"> (You will need a calculator for this part)</w:t>
      </w:r>
    </w:p>
    <w:p w:rsidR="00F14A94" w:rsidRDefault="00F62378" w:rsidP="00F14A94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9EFF38B" wp14:editId="355F02F9">
            <wp:simplePos x="0" y="0"/>
            <wp:positionH relativeFrom="column">
              <wp:posOffset>3307715</wp:posOffset>
            </wp:positionH>
            <wp:positionV relativeFrom="paragraph">
              <wp:posOffset>81915</wp:posOffset>
            </wp:positionV>
            <wp:extent cx="996950" cy="917575"/>
            <wp:effectExtent l="0" t="0" r="0" b="0"/>
            <wp:wrapTight wrapText="bothSides">
              <wp:wrapPolygon edited="0">
                <wp:start x="0" y="0"/>
                <wp:lineTo x="0" y="21077"/>
                <wp:lineTo x="21050" y="21077"/>
                <wp:lineTo x="210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ator50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A94" w:rsidRDefault="00F14A94" w:rsidP="00F14A94">
      <w:pPr>
        <w:pStyle w:val="ListParagraph"/>
        <w:numPr>
          <w:ilvl w:val="0"/>
          <w:numId w:val="7"/>
        </w:numPr>
      </w:pPr>
      <w:r>
        <w:t>23% of 300g</w:t>
      </w:r>
    </w:p>
    <w:p w:rsidR="00F14A94" w:rsidRDefault="00F14A94" w:rsidP="00F14A94">
      <w:pPr>
        <w:pStyle w:val="ListParagraph"/>
        <w:numPr>
          <w:ilvl w:val="0"/>
          <w:numId w:val="7"/>
        </w:numPr>
      </w:pPr>
      <w:r>
        <w:t>19% of 320km</w:t>
      </w:r>
    </w:p>
    <w:p w:rsidR="00F14A94" w:rsidRDefault="00F14A94" w:rsidP="00F14A94">
      <w:pPr>
        <w:pStyle w:val="ListParagraph"/>
        <w:numPr>
          <w:ilvl w:val="0"/>
          <w:numId w:val="7"/>
        </w:numPr>
      </w:pPr>
      <w:r>
        <w:t>45% of £28</w:t>
      </w:r>
    </w:p>
    <w:p w:rsidR="00F14A94" w:rsidRDefault="00F14A94" w:rsidP="00F14A94">
      <w:pPr>
        <w:pStyle w:val="ListParagraph"/>
        <w:numPr>
          <w:ilvl w:val="0"/>
          <w:numId w:val="7"/>
        </w:numPr>
      </w:pPr>
      <w:r>
        <w:t>72% of £34</w:t>
      </w:r>
    </w:p>
    <w:p w:rsidR="00F62378" w:rsidRDefault="00F62378" w:rsidP="00F62378"/>
    <w:p w:rsidR="00F14A94" w:rsidRDefault="00F14A94" w:rsidP="00F14A94">
      <w:pPr>
        <w:pStyle w:val="ListParagraph"/>
        <w:numPr>
          <w:ilvl w:val="0"/>
          <w:numId w:val="2"/>
        </w:numPr>
      </w:pPr>
      <w:r>
        <w:t>Copy and complete the table</w:t>
      </w:r>
    </w:p>
    <w:tbl>
      <w:tblPr>
        <w:tblStyle w:val="TableGrid"/>
        <w:tblW w:w="0" w:type="auto"/>
        <w:tblInd w:w="1498" w:type="dxa"/>
        <w:tblLook w:val="04A0" w:firstRow="1" w:lastRow="0" w:firstColumn="1" w:lastColumn="0" w:noHBand="0" w:noVBand="1"/>
      </w:tblPr>
      <w:tblGrid>
        <w:gridCol w:w="2011"/>
        <w:gridCol w:w="2012"/>
        <w:gridCol w:w="2012"/>
      </w:tblGrid>
      <w:tr w:rsidR="00F14A94" w:rsidTr="00F14A94">
        <w:trPr>
          <w:trHeight w:val="265"/>
        </w:trPr>
        <w:tc>
          <w:tcPr>
            <w:tcW w:w="2011" w:type="dxa"/>
            <w:shd w:val="clear" w:color="auto" w:fill="A6A6A6" w:themeFill="background1" w:themeFillShade="A6"/>
          </w:tcPr>
          <w:p w:rsidR="00F14A94" w:rsidRDefault="00F14A94" w:rsidP="00F14A94">
            <w:pPr>
              <w:jc w:val="center"/>
            </w:pPr>
            <w:r>
              <w:t>Fraction</w:t>
            </w:r>
          </w:p>
        </w:tc>
        <w:tc>
          <w:tcPr>
            <w:tcW w:w="2012" w:type="dxa"/>
            <w:shd w:val="clear" w:color="auto" w:fill="A6A6A6" w:themeFill="background1" w:themeFillShade="A6"/>
          </w:tcPr>
          <w:p w:rsidR="00F14A94" w:rsidRDefault="00F14A94" w:rsidP="00F14A94">
            <w:pPr>
              <w:jc w:val="center"/>
            </w:pPr>
            <w:r>
              <w:t>Percentage</w:t>
            </w:r>
          </w:p>
        </w:tc>
        <w:tc>
          <w:tcPr>
            <w:tcW w:w="2012" w:type="dxa"/>
            <w:shd w:val="clear" w:color="auto" w:fill="A6A6A6" w:themeFill="background1" w:themeFillShade="A6"/>
          </w:tcPr>
          <w:p w:rsidR="00F14A94" w:rsidRDefault="00F14A94" w:rsidP="00F14A94">
            <w:pPr>
              <w:jc w:val="center"/>
            </w:pPr>
            <w:r>
              <w:t>Decimal</w:t>
            </w:r>
          </w:p>
        </w:tc>
      </w:tr>
      <w:tr w:rsidR="00F14A94" w:rsidTr="00F14A94">
        <w:trPr>
          <w:trHeight w:val="274"/>
        </w:trPr>
        <w:tc>
          <w:tcPr>
            <w:tcW w:w="2011" w:type="dxa"/>
          </w:tcPr>
          <w:p w:rsidR="00F14A94" w:rsidRDefault="00F14A94" w:rsidP="00F14A94">
            <w:pPr>
              <w:jc w:val="center"/>
            </w:pPr>
            <w:r>
              <w:t>1/2</w:t>
            </w:r>
          </w:p>
        </w:tc>
        <w:tc>
          <w:tcPr>
            <w:tcW w:w="2012" w:type="dxa"/>
          </w:tcPr>
          <w:p w:rsidR="00F14A94" w:rsidRDefault="00F14A94" w:rsidP="00F14A94">
            <w:pPr>
              <w:jc w:val="center"/>
            </w:pPr>
            <w:r>
              <w:t>50%</w:t>
            </w:r>
          </w:p>
        </w:tc>
        <w:tc>
          <w:tcPr>
            <w:tcW w:w="2012" w:type="dxa"/>
          </w:tcPr>
          <w:p w:rsidR="00F14A94" w:rsidRDefault="00F14A94" w:rsidP="00F14A94">
            <w:pPr>
              <w:jc w:val="center"/>
            </w:pPr>
            <w:r>
              <w:t>0.5</w:t>
            </w:r>
          </w:p>
        </w:tc>
      </w:tr>
      <w:tr w:rsidR="00F14A94" w:rsidTr="00F14A94">
        <w:trPr>
          <w:trHeight w:val="274"/>
        </w:trPr>
        <w:tc>
          <w:tcPr>
            <w:tcW w:w="2011" w:type="dxa"/>
          </w:tcPr>
          <w:p w:rsidR="00F14A94" w:rsidRDefault="00F14A94" w:rsidP="00F14A94">
            <w:pPr>
              <w:jc w:val="center"/>
            </w:pPr>
            <w:r>
              <w:t>1/4</w:t>
            </w:r>
          </w:p>
        </w:tc>
        <w:tc>
          <w:tcPr>
            <w:tcW w:w="2012" w:type="dxa"/>
          </w:tcPr>
          <w:p w:rsidR="00F14A94" w:rsidRDefault="00F14A94" w:rsidP="00F14A94">
            <w:pPr>
              <w:jc w:val="center"/>
            </w:pPr>
          </w:p>
        </w:tc>
        <w:tc>
          <w:tcPr>
            <w:tcW w:w="2012" w:type="dxa"/>
          </w:tcPr>
          <w:p w:rsidR="00F14A94" w:rsidRDefault="00F14A94" w:rsidP="00F14A94">
            <w:pPr>
              <w:jc w:val="center"/>
            </w:pPr>
          </w:p>
        </w:tc>
      </w:tr>
      <w:tr w:rsidR="00F14A94" w:rsidTr="00F14A94">
        <w:trPr>
          <w:trHeight w:val="274"/>
        </w:trPr>
        <w:tc>
          <w:tcPr>
            <w:tcW w:w="2011" w:type="dxa"/>
          </w:tcPr>
          <w:p w:rsidR="00F14A94" w:rsidRDefault="00F14A94" w:rsidP="00F14A94">
            <w:pPr>
              <w:jc w:val="center"/>
            </w:pPr>
          </w:p>
        </w:tc>
        <w:tc>
          <w:tcPr>
            <w:tcW w:w="2012" w:type="dxa"/>
          </w:tcPr>
          <w:p w:rsidR="00F14A94" w:rsidRDefault="00F14A94" w:rsidP="00F14A94">
            <w:pPr>
              <w:jc w:val="center"/>
            </w:pPr>
            <w:r>
              <w:t>10%</w:t>
            </w:r>
          </w:p>
        </w:tc>
        <w:tc>
          <w:tcPr>
            <w:tcW w:w="2012" w:type="dxa"/>
          </w:tcPr>
          <w:p w:rsidR="00F14A94" w:rsidRDefault="00F14A94" w:rsidP="00F14A94">
            <w:pPr>
              <w:jc w:val="center"/>
            </w:pPr>
          </w:p>
        </w:tc>
      </w:tr>
      <w:tr w:rsidR="00F14A94" w:rsidTr="00F14A94">
        <w:trPr>
          <w:trHeight w:val="274"/>
        </w:trPr>
        <w:tc>
          <w:tcPr>
            <w:tcW w:w="2011" w:type="dxa"/>
          </w:tcPr>
          <w:p w:rsidR="00F14A94" w:rsidRDefault="00F14A94" w:rsidP="00F14A94">
            <w:pPr>
              <w:jc w:val="center"/>
            </w:pPr>
          </w:p>
        </w:tc>
        <w:tc>
          <w:tcPr>
            <w:tcW w:w="2012" w:type="dxa"/>
          </w:tcPr>
          <w:p w:rsidR="00F14A94" w:rsidRDefault="00F14A94" w:rsidP="00F14A94">
            <w:pPr>
              <w:jc w:val="center"/>
            </w:pPr>
          </w:p>
        </w:tc>
        <w:tc>
          <w:tcPr>
            <w:tcW w:w="2012" w:type="dxa"/>
          </w:tcPr>
          <w:p w:rsidR="00F14A94" w:rsidRDefault="00F14A94" w:rsidP="00F14A94">
            <w:pPr>
              <w:jc w:val="center"/>
            </w:pPr>
            <w:r>
              <w:t>0.20</w:t>
            </w:r>
          </w:p>
        </w:tc>
      </w:tr>
      <w:tr w:rsidR="00F14A94" w:rsidTr="00F14A94">
        <w:trPr>
          <w:trHeight w:val="274"/>
        </w:trPr>
        <w:tc>
          <w:tcPr>
            <w:tcW w:w="2011" w:type="dxa"/>
          </w:tcPr>
          <w:p w:rsidR="00F14A94" w:rsidRDefault="00F14A94" w:rsidP="00F14A94">
            <w:pPr>
              <w:jc w:val="center"/>
            </w:pPr>
          </w:p>
        </w:tc>
        <w:tc>
          <w:tcPr>
            <w:tcW w:w="2012" w:type="dxa"/>
          </w:tcPr>
          <w:p w:rsidR="00F14A94" w:rsidRDefault="00F14A94" w:rsidP="00F14A94">
            <w:pPr>
              <w:jc w:val="center"/>
            </w:pPr>
            <w:r>
              <w:t>5%</w:t>
            </w:r>
          </w:p>
        </w:tc>
        <w:tc>
          <w:tcPr>
            <w:tcW w:w="2012" w:type="dxa"/>
          </w:tcPr>
          <w:p w:rsidR="00F14A94" w:rsidRDefault="00F14A94" w:rsidP="00F14A94">
            <w:pPr>
              <w:jc w:val="center"/>
            </w:pPr>
          </w:p>
        </w:tc>
      </w:tr>
      <w:tr w:rsidR="00F14A94" w:rsidTr="00F14A94">
        <w:trPr>
          <w:trHeight w:val="274"/>
        </w:trPr>
        <w:tc>
          <w:tcPr>
            <w:tcW w:w="2011" w:type="dxa"/>
          </w:tcPr>
          <w:p w:rsidR="00F14A94" w:rsidRDefault="00F14A94" w:rsidP="00F14A94">
            <w:pPr>
              <w:jc w:val="center"/>
            </w:pPr>
            <w:r>
              <w:t>3/4</w:t>
            </w:r>
          </w:p>
        </w:tc>
        <w:tc>
          <w:tcPr>
            <w:tcW w:w="2012" w:type="dxa"/>
          </w:tcPr>
          <w:p w:rsidR="00F14A94" w:rsidRDefault="00F14A94" w:rsidP="00F14A94">
            <w:pPr>
              <w:jc w:val="center"/>
            </w:pPr>
          </w:p>
        </w:tc>
        <w:tc>
          <w:tcPr>
            <w:tcW w:w="2012" w:type="dxa"/>
          </w:tcPr>
          <w:p w:rsidR="00F14A94" w:rsidRDefault="00F14A94" w:rsidP="00F14A94">
            <w:pPr>
              <w:jc w:val="center"/>
            </w:pPr>
          </w:p>
        </w:tc>
      </w:tr>
    </w:tbl>
    <w:p w:rsidR="00F14A94" w:rsidRDefault="00F14A94" w:rsidP="00F14A94"/>
    <w:p w:rsidR="00A937B5" w:rsidRDefault="00A937B5" w:rsidP="00A937B5">
      <w:pPr>
        <w:pStyle w:val="ListParagraph"/>
        <w:numPr>
          <w:ilvl w:val="0"/>
          <w:numId w:val="2"/>
        </w:numPr>
      </w:pPr>
    </w:p>
    <w:p w:rsidR="00A937B5" w:rsidRDefault="00A937B5" w:rsidP="00A937B5">
      <w:pPr>
        <w:pStyle w:val="ListParagraph"/>
      </w:pPr>
    </w:p>
    <w:p w:rsidR="00F14A94" w:rsidRDefault="00A937B5" w:rsidP="00A937B5">
      <w:pPr>
        <w:pStyle w:val="ListParagraph"/>
        <w:numPr>
          <w:ilvl w:val="0"/>
          <w:numId w:val="8"/>
        </w:numPr>
      </w:pPr>
      <w:r>
        <w:t>The sweater shop is offering 20% discount on jumpers. If the regular price of a jumper is £15 what is the sale price?</w:t>
      </w:r>
    </w:p>
    <w:p w:rsidR="00A937B5" w:rsidRDefault="00A937B5" w:rsidP="00A937B5">
      <w:pPr>
        <w:pStyle w:val="ListParagraph"/>
        <w:numPr>
          <w:ilvl w:val="0"/>
          <w:numId w:val="8"/>
        </w:numPr>
      </w:pPr>
      <w:r>
        <w:t>Pizzas normally cost £4.50 but the price has had to be increased by 15%. What is the new price?</w:t>
      </w:r>
    </w:p>
    <w:p w:rsidR="00A937B5" w:rsidRDefault="00A937B5" w:rsidP="00A937B5">
      <w:pPr>
        <w:pStyle w:val="ListParagraph"/>
        <w:numPr>
          <w:ilvl w:val="0"/>
          <w:numId w:val="8"/>
        </w:numPr>
      </w:pPr>
      <w:r>
        <w:t>VAT is charged at a rate of 8% on gas. If your gas bill is £62 before VAT is added, what does it come to after VAT has been added?</w:t>
      </w:r>
    </w:p>
    <w:p w:rsidR="00F14A94" w:rsidRDefault="00F14A94" w:rsidP="00F14A94">
      <w:pPr>
        <w:pStyle w:val="ListParagraph"/>
      </w:pPr>
    </w:p>
    <w:p w:rsidR="00F14A94" w:rsidRDefault="00F14A94" w:rsidP="00F14A94">
      <w:pPr>
        <w:pStyle w:val="ListParagraph"/>
        <w:ind w:left="1080"/>
      </w:pPr>
    </w:p>
    <w:p w:rsidR="00F138AB" w:rsidRDefault="00F138AB" w:rsidP="00F138AB"/>
    <w:p w:rsidR="00F138AB" w:rsidRDefault="00F138AB" w:rsidP="00F138AB"/>
    <w:p w:rsidR="00F138AB" w:rsidRDefault="00F138AB"/>
    <w:sectPr w:rsidR="00F138A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7B7" w:rsidRDefault="009927B7" w:rsidP="00F62378">
      <w:pPr>
        <w:spacing w:after="0" w:line="240" w:lineRule="auto"/>
      </w:pPr>
      <w:r>
        <w:separator/>
      </w:r>
    </w:p>
  </w:endnote>
  <w:endnote w:type="continuationSeparator" w:id="0">
    <w:p w:rsidR="009927B7" w:rsidRDefault="009927B7" w:rsidP="00F6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7B7" w:rsidRDefault="009927B7" w:rsidP="00F62378">
      <w:pPr>
        <w:spacing w:after="0" w:line="240" w:lineRule="auto"/>
      </w:pPr>
      <w:r>
        <w:separator/>
      </w:r>
    </w:p>
  </w:footnote>
  <w:footnote w:type="continuationSeparator" w:id="0">
    <w:p w:rsidR="009927B7" w:rsidRDefault="009927B7" w:rsidP="00F6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78" w:rsidRDefault="00F62378">
    <w:pPr>
      <w:pStyle w:val="Header"/>
    </w:pPr>
    <w:r>
      <w:rPr>
        <w:noProof/>
        <w:lang w:eastAsia="en-GB"/>
      </w:rPr>
      <w:drawing>
        <wp:inline distT="0" distB="0" distL="0" distR="0" wp14:anchorId="3024117F" wp14:editId="72C007DB">
          <wp:extent cx="5731510" cy="5734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ic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2378" w:rsidRDefault="00F62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DCC"/>
    <w:multiLevelType w:val="hybridMultilevel"/>
    <w:tmpl w:val="42D676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20BEA"/>
    <w:multiLevelType w:val="hybridMultilevel"/>
    <w:tmpl w:val="A3160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F7FB7"/>
    <w:multiLevelType w:val="hybridMultilevel"/>
    <w:tmpl w:val="49303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20928"/>
    <w:multiLevelType w:val="hybridMultilevel"/>
    <w:tmpl w:val="1ABE5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F6320"/>
    <w:multiLevelType w:val="hybridMultilevel"/>
    <w:tmpl w:val="68DE8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B698D"/>
    <w:multiLevelType w:val="hybridMultilevel"/>
    <w:tmpl w:val="95124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21CDC"/>
    <w:multiLevelType w:val="hybridMultilevel"/>
    <w:tmpl w:val="D78A5D3A"/>
    <w:lvl w:ilvl="0" w:tplc="0F3E2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A19F1"/>
    <w:multiLevelType w:val="hybridMultilevel"/>
    <w:tmpl w:val="EA264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AB"/>
    <w:rsid w:val="009927B7"/>
    <w:rsid w:val="00A937B5"/>
    <w:rsid w:val="00AE3B89"/>
    <w:rsid w:val="00BF0018"/>
    <w:rsid w:val="00F138AB"/>
    <w:rsid w:val="00F14A94"/>
    <w:rsid w:val="00F6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09ED99-828B-4255-9C32-B15249BC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8AB"/>
    <w:pPr>
      <w:ind w:left="720"/>
      <w:contextualSpacing/>
    </w:pPr>
  </w:style>
  <w:style w:type="table" w:styleId="TableGrid">
    <w:name w:val="Table Grid"/>
    <w:basedOn w:val="TableNormal"/>
    <w:uiPriority w:val="59"/>
    <w:rsid w:val="00F1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378"/>
  </w:style>
  <w:style w:type="paragraph" w:styleId="Footer">
    <w:name w:val="footer"/>
    <w:basedOn w:val="Normal"/>
    <w:link w:val="FooterChar"/>
    <w:uiPriority w:val="99"/>
    <w:unhideWhenUsed/>
    <w:rsid w:val="00F62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378"/>
  </w:style>
  <w:style w:type="paragraph" w:styleId="BalloonText">
    <w:name w:val="Balloon Text"/>
    <w:basedOn w:val="Normal"/>
    <w:link w:val="BalloonTextChar"/>
    <w:uiPriority w:val="99"/>
    <w:semiHidden/>
    <w:unhideWhenUsed/>
    <w:rsid w:val="00F6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73277426C15448BB88F5DE27AA892" ma:contentTypeVersion="5" ma:contentTypeDescription="Create a new document." ma:contentTypeScope="" ma:versionID="daac8028d9daa7977deb8a66b2ebef4f">
  <xsd:schema xmlns:xsd="http://www.w3.org/2001/XMLSchema" xmlns:xs="http://www.w3.org/2001/XMLSchema" xmlns:p="http://schemas.microsoft.com/office/2006/metadata/properties" xmlns:ns2="77540035-da97-499d-9aef-6f99d882bef3" targetNamespace="http://schemas.microsoft.com/office/2006/metadata/properties" ma:root="true" ma:fieldsID="f26cd46b7e9adb1e8754c1d5f4efd6a3" ns2:_="">
    <xsd:import namespace="77540035-da97-499d-9aef-6f99d882be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40035-da97-499d-9aef-6f99d882b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44734-9A13-49E2-935B-B6F34884B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40035-da97-499d-9aef-6f99d882b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ED17F-790F-4CD6-83FC-09E14BC5D2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8A71D2-372C-44D5-B6AC-9529A0BEA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Livingston</dc:creator>
  <cp:lastModifiedBy>Ian Livingston</cp:lastModifiedBy>
  <cp:revision>2</cp:revision>
  <dcterms:created xsi:type="dcterms:W3CDTF">2020-06-05T10:52:00Z</dcterms:created>
  <dcterms:modified xsi:type="dcterms:W3CDTF">2020-06-05T10:52:00Z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0x010100BC273277426C15448BB88F5DE27AA892</vt:lpwstr>
  </property>
</Properties>
</file>