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9E411" w14:textId="1FAD201F" w:rsidR="00807400" w:rsidRPr="00807400" w:rsidRDefault="00807400" w:rsidP="00B062A6">
      <w:pPr>
        <w:spacing w:after="0" w:line="240" w:lineRule="auto"/>
        <w:contextualSpacing/>
        <w:jc w:val="both"/>
        <w:rPr>
          <w:rFonts w:ascii="Calibri" w:eastAsia="Times New Roman" w:hAnsi="Calibri" w:cs="Calibri"/>
          <w:b/>
          <w:bCs/>
          <w:color w:val="000000" w:themeColor="text1"/>
          <w:sz w:val="28"/>
          <w:szCs w:val="28"/>
          <w:u w:val="single"/>
          <w:bdr w:val="none" w:sz="0" w:space="0" w:color="auto" w:frame="1"/>
          <w:lang w:eastAsia="en-GB"/>
        </w:rPr>
      </w:pPr>
      <w:r w:rsidRPr="00807400">
        <w:rPr>
          <w:rFonts w:ascii="Calibri" w:eastAsia="Times New Roman" w:hAnsi="Calibri" w:cs="Calibri"/>
          <w:b/>
          <w:bCs/>
          <w:color w:val="000000" w:themeColor="text1"/>
          <w:sz w:val="28"/>
          <w:szCs w:val="28"/>
          <w:u w:val="single"/>
          <w:bdr w:val="none" w:sz="0" w:space="0" w:color="auto" w:frame="1"/>
          <w:lang w:eastAsia="en-GB"/>
        </w:rPr>
        <w:t xml:space="preserve">Academy </w:t>
      </w:r>
      <w:r w:rsidR="008F1F20">
        <w:rPr>
          <w:rFonts w:ascii="Calibri" w:eastAsia="Times New Roman" w:hAnsi="Calibri" w:cs="Calibri"/>
          <w:b/>
          <w:bCs/>
          <w:color w:val="000000" w:themeColor="text1"/>
          <w:sz w:val="28"/>
          <w:szCs w:val="28"/>
          <w:u w:val="single"/>
          <w:bdr w:val="none" w:sz="0" w:space="0" w:color="auto" w:frame="1"/>
          <w:lang w:eastAsia="en-GB"/>
        </w:rPr>
        <w:t>Values &amp; Ethos</w:t>
      </w:r>
    </w:p>
    <w:p w14:paraId="4FD2FBDA" w14:textId="77777777" w:rsidR="00807400" w:rsidRDefault="00807400" w:rsidP="00B062A6">
      <w:pPr>
        <w:spacing w:after="0" w:line="240" w:lineRule="auto"/>
        <w:contextualSpacing/>
        <w:jc w:val="both"/>
        <w:rPr>
          <w:rFonts w:ascii="Calibri" w:eastAsia="Times New Roman" w:hAnsi="Calibri" w:cs="Calibri"/>
          <w:color w:val="000000" w:themeColor="text1"/>
          <w:sz w:val="24"/>
          <w:szCs w:val="24"/>
          <w:bdr w:val="none" w:sz="0" w:space="0" w:color="auto" w:frame="1"/>
          <w:lang w:eastAsia="en-GB"/>
        </w:rPr>
      </w:pPr>
    </w:p>
    <w:p w14:paraId="551D40CE" w14:textId="0403B623" w:rsidR="00B062A6" w:rsidRPr="00B062A6" w:rsidRDefault="00B062A6" w:rsidP="00B062A6">
      <w:pPr>
        <w:spacing w:after="0" w:line="240" w:lineRule="auto"/>
        <w:contextualSpacing/>
        <w:jc w:val="both"/>
        <w:rPr>
          <w:rFonts w:ascii="Times New Roman" w:eastAsia="Times New Roman" w:hAnsi="Times New Roman" w:cs="Times New Roman"/>
          <w:color w:val="000000" w:themeColor="text1"/>
          <w:sz w:val="20"/>
          <w:szCs w:val="20"/>
          <w:lang w:eastAsia="en-GB"/>
        </w:rPr>
      </w:pPr>
      <w:r w:rsidRPr="00B062A6">
        <w:rPr>
          <w:rFonts w:ascii="Calibri" w:eastAsia="Times New Roman" w:hAnsi="Calibri" w:cs="Calibri"/>
          <w:color w:val="000000" w:themeColor="text1"/>
          <w:sz w:val="24"/>
          <w:szCs w:val="24"/>
          <w:bdr w:val="none" w:sz="0" w:space="0" w:color="auto" w:frame="1"/>
          <w:lang w:eastAsia="en-GB"/>
        </w:rPr>
        <w:t xml:space="preserve">Every child deserves an education. Our primary aim is to support and re-engage young people, enabling them to think positively about their future pathway, and life after </w:t>
      </w:r>
      <w:r w:rsidR="003B4A40" w:rsidRPr="00504D32">
        <w:rPr>
          <w:rFonts w:ascii="Calibri" w:eastAsia="Times New Roman" w:hAnsi="Calibri" w:cs="Calibri"/>
          <w:color w:val="000000" w:themeColor="text1"/>
          <w:sz w:val="24"/>
          <w:szCs w:val="24"/>
          <w:bdr w:val="none" w:sz="0" w:space="0" w:color="auto" w:frame="1"/>
          <w:lang w:eastAsia="en-GB"/>
        </w:rPr>
        <w:t xml:space="preserve">our </w:t>
      </w:r>
      <w:r w:rsidR="00D713DE">
        <w:rPr>
          <w:rFonts w:ascii="Calibri" w:eastAsia="Times New Roman" w:hAnsi="Calibri" w:cs="Calibri"/>
          <w:color w:val="000000" w:themeColor="text1"/>
          <w:sz w:val="24"/>
          <w:szCs w:val="24"/>
          <w:bdr w:val="none" w:sz="0" w:space="0" w:color="auto" w:frame="1"/>
          <w:lang w:eastAsia="en-GB"/>
        </w:rPr>
        <w:t>a</w:t>
      </w:r>
      <w:r w:rsidR="003B4A40" w:rsidRPr="00504D32">
        <w:rPr>
          <w:rFonts w:ascii="Calibri" w:eastAsia="Times New Roman" w:hAnsi="Calibri" w:cs="Calibri"/>
          <w:color w:val="000000" w:themeColor="text1"/>
          <w:sz w:val="24"/>
          <w:szCs w:val="24"/>
          <w:bdr w:val="none" w:sz="0" w:space="0" w:color="auto" w:frame="1"/>
          <w:lang w:eastAsia="en-GB"/>
        </w:rPr>
        <w:t>cademy, whether</w:t>
      </w:r>
      <w:r w:rsidRPr="00B062A6">
        <w:rPr>
          <w:rFonts w:ascii="Calibri" w:eastAsia="Times New Roman" w:hAnsi="Calibri" w:cs="Calibri"/>
          <w:color w:val="000000" w:themeColor="text1"/>
          <w:sz w:val="24"/>
          <w:szCs w:val="24"/>
          <w:bdr w:val="none" w:sz="0" w:space="0" w:color="auto" w:frame="1"/>
          <w:lang w:eastAsia="en-GB"/>
        </w:rPr>
        <w:t xml:space="preserve"> that be re-integration into mainstream, </w:t>
      </w:r>
      <w:r w:rsidR="003B4A40" w:rsidRPr="00504D32">
        <w:rPr>
          <w:rFonts w:ascii="Calibri" w:eastAsia="Times New Roman" w:hAnsi="Calibri" w:cs="Calibri"/>
          <w:color w:val="000000" w:themeColor="text1"/>
          <w:sz w:val="24"/>
          <w:szCs w:val="24"/>
          <w:bdr w:val="none" w:sz="0" w:space="0" w:color="auto" w:frame="1"/>
          <w:lang w:eastAsia="en-GB"/>
        </w:rPr>
        <w:t>F</w:t>
      </w:r>
      <w:r w:rsidRPr="00B062A6">
        <w:rPr>
          <w:rFonts w:ascii="Calibri" w:eastAsia="Times New Roman" w:hAnsi="Calibri" w:cs="Calibri"/>
          <w:color w:val="000000" w:themeColor="text1"/>
          <w:sz w:val="24"/>
          <w:szCs w:val="24"/>
          <w:bdr w:val="none" w:sz="0" w:space="0" w:color="auto" w:frame="1"/>
          <w:lang w:eastAsia="en-GB"/>
        </w:rPr>
        <w:t xml:space="preserve">urther </w:t>
      </w:r>
      <w:proofErr w:type="gramStart"/>
      <w:r w:rsidR="003B4A40" w:rsidRPr="00504D32">
        <w:rPr>
          <w:rFonts w:ascii="Calibri" w:eastAsia="Times New Roman" w:hAnsi="Calibri" w:cs="Calibri"/>
          <w:color w:val="000000" w:themeColor="text1"/>
          <w:sz w:val="24"/>
          <w:szCs w:val="24"/>
          <w:bdr w:val="none" w:sz="0" w:space="0" w:color="auto" w:frame="1"/>
          <w:lang w:eastAsia="en-GB"/>
        </w:rPr>
        <w:t>E</w:t>
      </w:r>
      <w:r w:rsidRPr="00B062A6">
        <w:rPr>
          <w:rFonts w:ascii="Calibri" w:eastAsia="Times New Roman" w:hAnsi="Calibri" w:cs="Calibri"/>
          <w:color w:val="000000" w:themeColor="text1"/>
          <w:sz w:val="24"/>
          <w:szCs w:val="24"/>
          <w:bdr w:val="none" w:sz="0" w:space="0" w:color="auto" w:frame="1"/>
          <w:lang w:eastAsia="en-GB"/>
        </w:rPr>
        <w:t>ducation</w:t>
      </w:r>
      <w:proofErr w:type="gramEnd"/>
      <w:r w:rsidRPr="00B062A6">
        <w:rPr>
          <w:rFonts w:ascii="Calibri" w:eastAsia="Times New Roman" w:hAnsi="Calibri" w:cs="Calibri"/>
          <w:color w:val="000000" w:themeColor="text1"/>
          <w:sz w:val="24"/>
          <w:szCs w:val="24"/>
          <w:bdr w:val="none" w:sz="0" w:space="0" w:color="auto" w:frame="1"/>
          <w:lang w:eastAsia="en-GB"/>
        </w:rPr>
        <w:t xml:space="preserve"> or employment. </w:t>
      </w:r>
      <w:r w:rsidR="003B4A40" w:rsidRPr="00504D32">
        <w:rPr>
          <w:rFonts w:ascii="Calibri" w:eastAsia="Times New Roman" w:hAnsi="Calibri" w:cs="Calibri"/>
          <w:color w:val="000000" w:themeColor="text1"/>
          <w:sz w:val="24"/>
          <w:szCs w:val="24"/>
          <w:bdr w:val="none" w:sz="0" w:space="0" w:color="auto" w:frame="1"/>
          <w:lang w:eastAsia="en-GB"/>
        </w:rPr>
        <w:t xml:space="preserve"> </w:t>
      </w:r>
      <w:r w:rsidRPr="00B062A6">
        <w:rPr>
          <w:rFonts w:ascii="Calibri" w:eastAsia="Times New Roman" w:hAnsi="Calibri" w:cs="Calibri"/>
          <w:color w:val="000000" w:themeColor="text1"/>
          <w:sz w:val="24"/>
          <w:szCs w:val="24"/>
          <w:bdr w:val="none" w:sz="0" w:space="0" w:color="auto" w:frame="1"/>
          <w:lang w:eastAsia="en-GB"/>
        </w:rPr>
        <w:t>Our Vision</w:t>
      </w:r>
      <w:r w:rsidR="003B4A40" w:rsidRPr="00504D32">
        <w:rPr>
          <w:rFonts w:ascii="Calibri" w:eastAsia="Times New Roman" w:hAnsi="Calibri" w:cs="Calibri"/>
          <w:color w:val="000000" w:themeColor="text1"/>
          <w:sz w:val="24"/>
          <w:szCs w:val="24"/>
          <w:bdr w:val="none" w:sz="0" w:space="0" w:color="auto" w:frame="1"/>
          <w:lang w:eastAsia="en-GB"/>
        </w:rPr>
        <w:t xml:space="preserve"> is</w:t>
      </w:r>
      <w:r w:rsidRPr="00B062A6">
        <w:rPr>
          <w:rFonts w:ascii="Calibri" w:eastAsia="Times New Roman" w:hAnsi="Calibri" w:cs="Calibri"/>
          <w:color w:val="000000" w:themeColor="text1"/>
          <w:sz w:val="24"/>
          <w:szCs w:val="24"/>
          <w:bdr w:val="none" w:sz="0" w:space="0" w:color="auto" w:frame="1"/>
          <w:lang w:eastAsia="en-GB"/>
        </w:rPr>
        <w:t xml:space="preserve"> "Inspire, Achieve, Exceed"</w:t>
      </w:r>
      <w:r w:rsidR="00504D32" w:rsidRPr="00504D32">
        <w:rPr>
          <w:rFonts w:ascii="Calibri" w:eastAsia="Times New Roman" w:hAnsi="Calibri" w:cs="Calibri"/>
          <w:color w:val="000000" w:themeColor="text1"/>
          <w:sz w:val="24"/>
          <w:szCs w:val="24"/>
          <w:bdr w:val="none" w:sz="0" w:space="0" w:color="auto" w:frame="1"/>
          <w:lang w:eastAsia="en-GB"/>
        </w:rPr>
        <w:t>.</w:t>
      </w:r>
    </w:p>
    <w:p w14:paraId="5E4BF201" w14:textId="77777777" w:rsidR="00B062A6" w:rsidRPr="00B062A6" w:rsidRDefault="00B062A6" w:rsidP="00B062A6">
      <w:pPr>
        <w:spacing w:after="0" w:line="240" w:lineRule="auto"/>
        <w:contextualSpacing/>
        <w:jc w:val="both"/>
        <w:rPr>
          <w:rFonts w:ascii="Times New Roman" w:eastAsia="Times New Roman" w:hAnsi="Times New Roman" w:cs="Times New Roman"/>
          <w:color w:val="000000" w:themeColor="text1"/>
          <w:sz w:val="20"/>
          <w:szCs w:val="20"/>
          <w:lang w:eastAsia="en-GB"/>
        </w:rPr>
      </w:pPr>
      <w:r w:rsidRPr="00B062A6">
        <w:rPr>
          <w:rFonts w:ascii="Calibri" w:eastAsia="Times New Roman" w:hAnsi="Calibri" w:cs="Calibri"/>
          <w:color w:val="000000" w:themeColor="text1"/>
          <w:sz w:val="24"/>
          <w:szCs w:val="24"/>
          <w:bdr w:val="none" w:sz="0" w:space="0" w:color="auto" w:frame="1"/>
          <w:lang w:eastAsia="en-GB"/>
        </w:rPr>
        <w:t>​ </w:t>
      </w:r>
    </w:p>
    <w:p w14:paraId="22900208" w14:textId="4706CDE8" w:rsidR="00B062A6" w:rsidRPr="00B062A6" w:rsidRDefault="00B062A6" w:rsidP="00B062A6">
      <w:pPr>
        <w:spacing w:after="0" w:line="240" w:lineRule="auto"/>
        <w:contextualSpacing/>
        <w:jc w:val="both"/>
        <w:rPr>
          <w:rFonts w:ascii="Times New Roman" w:eastAsia="Times New Roman" w:hAnsi="Times New Roman" w:cs="Times New Roman"/>
          <w:color w:val="000000" w:themeColor="text1"/>
          <w:sz w:val="20"/>
          <w:szCs w:val="20"/>
          <w:lang w:eastAsia="en-GB"/>
        </w:rPr>
      </w:pPr>
      <w:r w:rsidRPr="00B062A6">
        <w:rPr>
          <w:rFonts w:ascii="Calibri" w:eastAsia="Times New Roman" w:hAnsi="Calibri" w:cs="Calibri"/>
          <w:color w:val="000000" w:themeColor="text1"/>
          <w:sz w:val="24"/>
          <w:szCs w:val="24"/>
          <w:bdr w:val="none" w:sz="0" w:space="0" w:color="auto" w:frame="1"/>
          <w:lang w:eastAsia="en-GB"/>
        </w:rPr>
        <w:t xml:space="preserve">Our </w:t>
      </w:r>
      <w:r w:rsidR="00D713DE">
        <w:rPr>
          <w:rFonts w:ascii="Calibri" w:eastAsia="Times New Roman" w:hAnsi="Calibri" w:cs="Calibri"/>
          <w:color w:val="000000" w:themeColor="text1"/>
          <w:sz w:val="24"/>
          <w:szCs w:val="24"/>
          <w:bdr w:val="none" w:sz="0" w:space="0" w:color="auto" w:frame="1"/>
          <w:lang w:eastAsia="en-GB"/>
        </w:rPr>
        <w:t>p</w:t>
      </w:r>
      <w:r w:rsidRPr="00B062A6">
        <w:rPr>
          <w:rFonts w:ascii="Calibri" w:eastAsia="Times New Roman" w:hAnsi="Calibri" w:cs="Calibri"/>
          <w:color w:val="000000" w:themeColor="text1"/>
          <w:sz w:val="24"/>
          <w:szCs w:val="24"/>
          <w:bdr w:val="none" w:sz="0" w:space="0" w:color="auto" w:frame="1"/>
          <w:lang w:eastAsia="en-GB"/>
        </w:rPr>
        <w:t>upils will: </w:t>
      </w:r>
    </w:p>
    <w:p w14:paraId="09AAB571" w14:textId="77777777" w:rsidR="00B062A6" w:rsidRPr="00B062A6" w:rsidRDefault="00B062A6" w:rsidP="00B062A6">
      <w:pPr>
        <w:spacing w:after="0" w:line="240" w:lineRule="auto"/>
        <w:contextualSpacing/>
        <w:jc w:val="both"/>
        <w:rPr>
          <w:rFonts w:ascii="Times New Roman" w:eastAsia="Times New Roman" w:hAnsi="Times New Roman" w:cs="Times New Roman"/>
          <w:color w:val="000000" w:themeColor="text1"/>
          <w:sz w:val="20"/>
          <w:szCs w:val="20"/>
          <w:lang w:eastAsia="en-GB"/>
        </w:rPr>
      </w:pPr>
      <w:r w:rsidRPr="00B062A6">
        <w:rPr>
          <w:rFonts w:ascii="Calibri" w:eastAsia="Times New Roman" w:hAnsi="Calibri" w:cs="Calibri"/>
          <w:color w:val="000000" w:themeColor="text1"/>
          <w:sz w:val="24"/>
          <w:szCs w:val="24"/>
          <w:bdr w:val="none" w:sz="0" w:space="0" w:color="auto" w:frame="1"/>
          <w:lang w:eastAsia="en-GB"/>
        </w:rPr>
        <w:t> </w:t>
      </w:r>
    </w:p>
    <w:p w14:paraId="74FF5CEE" w14:textId="77777777" w:rsidR="00B062A6" w:rsidRPr="00B062A6" w:rsidRDefault="00B062A6" w:rsidP="00B062A6">
      <w:pPr>
        <w:numPr>
          <w:ilvl w:val="0"/>
          <w:numId w:val="12"/>
        </w:numPr>
        <w:spacing w:after="0" w:line="240" w:lineRule="auto"/>
        <w:contextualSpacing/>
        <w:rPr>
          <w:rFonts w:ascii="Calibri" w:eastAsia="Times New Roman" w:hAnsi="Calibri" w:cs="Calibri"/>
          <w:color w:val="000000" w:themeColor="text1"/>
          <w:sz w:val="24"/>
          <w:szCs w:val="24"/>
          <w:lang w:eastAsia="en-GB"/>
        </w:rPr>
      </w:pPr>
      <w:r w:rsidRPr="00B062A6">
        <w:rPr>
          <w:rFonts w:ascii="Calibri" w:eastAsia="Times New Roman" w:hAnsi="Calibri" w:cs="Calibri"/>
          <w:color w:val="000000" w:themeColor="text1"/>
          <w:sz w:val="24"/>
          <w:szCs w:val="24"/>
          <w:bdr w:val="none" w:sz="0" w:space="0" w:color="auto" w:frame="1"/>
          <w:lang w:eastAsia="en-GB"/>
        </w:rPr>
        <w:t xml:space="preserve">Feel safe, valued and </w:t>
      </w:r>
      <w:proofErr w:type="gramStart"/>
      <w:r w:rsidRPr="00B062A6">
        <w:rPr>
          <w:rFonts w:ascii="Calibri" w:eastAsia="Times New Roman" w:hAnsi="Calibri" w:cs="Calibri"/>
          <w:color w:val="000000" w:themeColor="text1"/>
          <w:sz w:val="24"/>
          <w:szCs w:val="24"/>
          <w:bdr w:val="none" w:sz="0" w:space="0" w:color="auto" w:frame="1"/>
          <w:lang w:eastAsia="en-GB"/>
        </w:rPr>
        <w:t>trusted</w:t>
      </w:r>
      <w:proofErr w:type="gramEnd"/>
      <w:r w:rsidRPr="00B062A6">
        <w:rPr>
          <w:rFonts w:ascii="Calibri" w:eastAsia="Times New Roman" w:hAnsi="Calibri" w:cs="Calibri"/>
          <w:color w:val="000000" w:themeColor="text1"/>
          <w:sz w:val="24"/>
          <w:szCs w:val="24"/>
          <w:bdr w:val="none" w:sz="0" w:space="0" w:color="auto" w:frame="1"/>
          <w:lang w:eastAsia="en-GB"/>
        </w:rPr>
        <w:t> </w:t>
      </w:r>
    </w:p>
    <w:p w14:paraId="039D0F19" w14:textId="77777777" w:rsidR="00B062A6" w:rsidRPr="00B062A6" w:rsidRDefault="00B062A6" w:rsidP="00B062A6">
      <w:pPr>
        <w:numPr>
          <w:ilvl w:val="0"/>
          <w:numId w:val="12"/>
        </w:numPr>
        <w:spacing w:after="0" w:line="240" w:lineRule="auto"/>
        <w:contextualSpacing/>
        <w:rPr>
          <w:rFonts w:ascii="Calibri" w:eastAsia="Times New Roman" w:hAnsi="Calibri" w:cs="Calibri"/>
          <w:color w:val="000000" w:themeColor="text1"/>
          <w:sz w:val="24"/>
          <w:szCs w:val="24"/>
          <w:lang w:eastAsia="en-GB"/>
        </w:rPr>
      </w:pPr>
      <w:r w:rsidRPr="00B062A6">
        <w:rPr>
          <w:rFonts w:ascii="Calibri" w:eastAsia="Times New Roman" w:hAnsi="Calibri" w:cs="Calibri"/>
          <w:color w:val="000000" w:themeColor="text1"/>
          <w:sz w:val="24"/>
          <w:szCs w:val="24"/>
          <w:bdr w:val="none" w:sz="0" w:space="0" w:color="auto" w:frame="1"/>
          <w:lang w:eastAsia="en-GB"/>
        </w:rPr>
        <w:t xml:space="preserve">Recognise and achieve their full </w:t>
      </w:r>
      <w:proofErr w:type="gramStart"/>
      <w:r w:rsidRPr="00B062A6">
        <w:rPr>
          <w:rFonts w:ascii="Calibri" w:eastAsia="Times New Roman" w:hAnsi="Calibri" w:cs="Calibri"/>
          <w:color w:val="000000" w:themeColor="text1"/>
          <w:sz w:val="24"/>
          <w:szCs w:val="24"/>
          <w:bdr w:val="none" w:sz="0" w:space="0" w:color="auto" w:frame="1"/>
          <w:lang w:eastAsia="en-GB"/>
        </w:rPr>
        <w:t>potential</w:t>
      </w:r>
      <w:proofErr w:type="gramEnd"/>
      <w:r w:rsidRPr="00B062A6">
        <w:rPr>
          <w:rFonts w:ascii="Calibri" w:eastAsia="Times New Roman" w:hAnsi="Calibri" w:cs="Calibri"/>
          <w:color w:val="000000" w:themeColor="text1"/>
          <w:sz w:val="24"/>
          <w:szCs w:val="24"/>
          <w:bdr w:val="none" w:sz="0" w:space="0" w:color="auto" w:frame="1"/>
          <w:lang w:eastAsia="en-GB"/>
        </w:rPr>
        <w:t> </w:t>
      </w:r>
    </w:p>
    <w:p w14:paraId="3B58F6A4" w14:textId="77777777" w:rsidR="00B062A6" w:rsidRPr="00B062A6" w:rsidRDefault="00B062A6" w:rsidP="00B062A6">
      <w:pPr>
        <w:numPr>
          <w:ilvl w:val="0"/>
          <w:numId w:val="12"/>
        </w:numPr>
        <w:spacing w:after="0" w:line="240" w:lineRule="auto"/>
        <w:contextualSpacing/>
        <w:rPr>
          <w:rFonts w:ascii="Calibri" w:eastAsia="Times New Roman" w:hAnsi="Calibri" w:cs="Calibri"/>
          <w:color w:val="000000" w:themeColor="text1"/>
          <w:sz w:val="24"/>
          <w:szCs w:val="24"/>
          <w:lang w:eastAsia="en-GB"/>
        </w:rPr>
      </w:pPr>
      <w:r w:rsidRPr="00B062A6">
        <w:rPr>
          <w:rFonts w:ascii="Calibri" w:eastAsia="Times New Roman" w:hAnsi="Calibri" w:cs="Calibri"/>
          <w:color w:val="000000" w:themeColor="text1"/>
          <w:sz w:val="24"/>
          <w:szCs w:val="24"/>
          <w:bdr w:val="none" w:sz="0" w:space="0" w:color="auto" w:frame="1"/>
          <w:lang w:eastAsia="en-GB"/>
        </w:rPr>
        <w:t xml:space="preserve">Take responsibility for their behaviour, and make healthy lifestyle </w:t>
      </w:r>
      <w:proofErr w:type="gramStart"/>
      <w:r w:rsidRPr="00B062A6">
        <w:rPr>
          <w:rFonts w:ascii="Calibri" w:eastAsia="Times New Roman" w:hAnsi="Calibri" w:cs="Calibri"/>
          <w:color w:val="000000" w:themeColor="text1"/>
          <w:sz w:val="24"/>
          <w:szCs w:val="24"/>
          <w:bdr w:val="none" w:sz="0" w:space="0" w:color="auto" w:frame="1"/>
          <w:lang w:eastAsia="en-GB"/>
        </w:rPr>
        <w:t>choices</w:t>
      </w:r>
      <w:proofErr w:type="gramEnd"/>
      <w:r w:rsidRPr="00B062A6">
        <w:rPr>
          <w:rFonts w:ascii="Calibri" w:eastAsia="Times New Roman" w:hAnsi="Calibri" w:cs="Calibri"/>
          <w:color w:val="000000" w:themeColor="text1"/>
          <w:sz w:val="24"/>
          <w:szCs w:val="24"/>
          <w:bdr w:val="none" w:sz="0" w:space="0" w:color="auto" w:frame="1"/>
          <w:lang w:eastAsia="en-GB"/>
        </w:rPr>
        <w:t> </w:t>
      </w:r>
    </w:p>
    <w:p w14:paraId="5EFAD322" w14:textId="77777777" w:rsidR="00B062A6" w:rsidRPr="00B062A6" w:rsidRDefault="00B062A6" w:rsidP="00B062A6">
      <w:pPr>
        <w:numPr>
          <w:ilvl w:val="0"/>
          <w:numId w:val="12"/>
        </w:numPr>
        <w:spacing w:after="0" w:line="240" w:lineRule="auto"/>
        <w:contextualSpacing/>
        <w:rPr>
          <w:rFonts w:ascii="Calibri" w:eastAsia="Times New Roman" w:hAnsi="Calibri" w:cs="Calibri"/>
          <w:color w:val="000000" w:themeColor="text1"/>
          <w:sz w:val="24"/>
          <w:szCs w:val="24"/>
          <w:lang w:eastAsia="en-GB"/>
        </w:rPr>
      </w:pPr>
      <w:r w:rsidRPr="00B062A6">
        <w:rPr>
          <w:rFonts w:ascii="Calibri" w:eastAsia="Times New Roman" w:hAnsi="Calibri" w:cs="Calibri"/>
          <w:color w:val="000000" w:themeColor="text1"/>
          <w:sz w:val="24"/>
          <w:szCs w:val="24"/>
          <w:bdr w:val="none" w:sz="0" w:space="0" w:color="auto" w:frame="1"/>
          <w:lang w:eastAsia="en-GB"/>
        </w:rPr>
        <w:t xml:space="preserve">Be positive about themselves and their </w:t>
      </w:r>
      <w:proofErr w:type="gramStart"/>
      <w:r w:rsidRPr="00B062A6">
        <w:rPr>
          <w:rFonts w:ascii="Calibri" w:eastAsia="Times New Roman" w:hAnsi="Calibri" w:cs="Calibri"/>
          <w:color w:val="000000" w:themeColor="text1"/>
          <w:sz w:val="24"/>
          <w:szCs w:val="24"/>
          <w:bdr w:val="none" w:sz="0" w:space="0" w:color="auto" w:frame="1"/>
          <w:lang w:eastAsia="en-GB"/>
        </w:rPr>
        <w:t>future</w:t>
      </w:r>
      <w:proofErr w:type="gramEnd"/>
      <w:r w:rsidRPr="00B062A6">
        <w:rPr>
          <w:rFonts w:ascii="Calibri" w:eastAsia="Times New Roman" w:hAnsi="Calibri" w:cs="Calibri"/>
          <w:color w:val="000000" w:themeColor="text1"/>
          <w:sz w:val="24"/>
          <w:szCs w:val="24"/>
          <w:bdr w:val="none" w:sz="0" w:space="0" w:color="auto" w:frame="1"/>
          <w:lang w:eastAsia="en-GB"/>
        </w:rPr>
        <w:t> </w:t>
      </w:r>
    </w:p>
    <w:p w14:paraId="5782AC39" w14:textId="77777777" w:rsidR="00B062A6" w:rsidRPr="00B062A6" w:rsidRDefault="00B062A6" w:rsidP="00B062A6">
      <w:pPr>
        <w:numPr>
          <w:ilvl w:val="0"/>
          <w:numId w:val="12"/>
        </w:numPr>
        <w:spacing w:after="0" w:line="240" w:lineRule="auto"/>
        <w:contextualSpacing/>
        <w:rPr>
          <w:rFonts w:ascii="Calibri" w:eastAsia="Times New Roman" w:hAnsi="Calibri" w:cs="Calibri"/>
          <w:color w:val="000000" w:themeColor="text1"/>
          <w:sz w:val="24"/>
          <w:szCs w:val="24"/>
          <w:lang w:eastAsia="en-GB"/>
        </w:rPr>
      </w:pPr>
      <w:r w:rsidRPr="00B062A6">
        <w:rPr>
          <w:rFonts w:ascii="Calibri" w:eastAsia="Times New Roman" w:hAnsi="Calibri" w:cs="Calibri"/>
          <w:color w:val="000000" w:themeColor="text1"/>
          <w:sz w:val="24"/>
          <w:szCs w:val="24"/>
          <w:bdr w:val="none" w:sz="0" w:space="0" w:color="auto" w:frame="1"/>
          <w:lang w:eastAsia="en-GB"/>
        </w:rPr>
        <w:t xml:space="preserve">Be tolerant of others, and of the beliefs and views of </w:t>
      </w:r>
      <w:proofErr w:type="gramStart"/>
      <w:r w:rsidRPr="00B062A6">
        <w:rPr>
          <w:rFonts w:ascii="Calibri" w:eastAsia="Times New Roman" w:hAnsi="Calibri" w:cs="Calibri"/>
          <w:color w:val="000000" w:themeColor="text1"/>
          <w:sz w:val="24"/>
          <w:szCs w:val="24"/>
          <w:bdr w:val="none" w:sz="0" w:space="0" w:color="auto" w:frame="1"/>
          <w:lang w:eastAsia="en-GB"/>
        </w:rPr>
        <w:t>others</w:t>
      </w:r>
      <w:proofErr w:type="gramEnd"/>
      <w:r w:rsidRPr="00B062A6">
        <w:rPr>
          <w:rFonts w:ascii="Calibri" w:eastAsia="Times New Roman" w:hAnsi="Calibri" w:cs="Calibri"/>
          <w:color w:val="000000" w:themeColor="text1"/>
          <w:sz w:val="24"/>
          <w:szCs w:val="24"/>
          <w:bdr w:val="none" w:sz="0" w:space="0" w:color="auto" w:frame="1"/>
          <w:lang w:eastAsia="en-GB"/>
        </w:rPr>
        <w:t> </w:t>
      </w:r>
    </w:p>
    <w:p w14:paraId="4B15DDA0" w14:textId="77777777" w:rsidR="00B062A6" w:rsidRPr="00B062A6" w:rsidRDefault="00B062A6" w:rsidP="00B062A6">
      <w:pPr>
        <w:numPr>
          <w:ilvl w:val="0"/>
          <w:numId w:val="12"/>
        </w:numPr>
        <w:spacing w:after="0" w:line="240" w:lineRule="auto"/>
        <w:contextualSpacing/>
        <w:rPr>
          <w:rFonts w:ascii="Calibri" w:eastAsia="Times New Roman" w:hAnsi="Calibri" w:cs="Calibri"/>
          <w:color w:val="000000" w:themeColor="text1"/>
          <w:sz w:val="24"/>
          <w:szCs w:val="24"/>
          <w:lang w:eastAsia="en-GB"/>
        </w:rPr>
      </w:pPr>
      <w:r w:rsidRPr="00B062A6">
        <w:rPr>
          <w:rFonts w:ascii="Calibri" w:eastAsia="Times New Roman" w:hAnsi="Calibri" w:cs="Calibri"/>
          <w:color w:val="000000" w:themeColor="text1"/>
          <w:sz w:val="24"/>
          <w:szCs w:val="24"/>
          <w:bdr w:val="none" w:sz="0" w:space="0" w:color="auto" w:frame="1"/>
          <w:lang w:eastAsia="en-GB"/>
        </w:rPr>
        <w:t>Be successful learners, both independently and when working with others </w:t>
      </w:r>
    </w:p>
    <w:p w14:paraId="20E41194" w14:textId="77777777" w:rsidR="00B062A6" w:rsidRPr="00B062A6" w:rsidRDefault="00B062A6" w:rsidP="00B062A6">
      <w:pPr>
        <w:numPr>
          <w:ilvl w:val="0"/>
          <w:numId w:val="12"/>
        </w:numPr>
        <w:spacing w:after="0" w:line="240" w:lineRule="auto"/>
        <w:contextualSpacing/>
        <w:rPr>
          <w:rFonts w:ascii="Calibri" w:eastAsia="Times New Roman" w:hAnsi="Calibri" w:cs="Calibri"/>
          <w:color w:val="000000" w:themeColor="text1"/>
          <w:sz w:val="24"/>
          <w:szCs w:val="24"/>
          <w:lang w:eastAsia="en-GB"/>
        </w:rPr>
      </w:pPr>
      <w:r w:rsidRPr="00B062A6">
        <w:rPr>
          <w:rFonts w:ascii="Calibri" w:eastAsia="Times New Roman" w:hAnsi="Calibri" w:cs="Calibri"/>
          <w:color w:val="000000" w:themeColor="text1"/>
          <w:sz w:val="24"/>
          <w:szCs w:val="24"/>
          <w:bdr w:val="none" w:sz="0" w:space="0" w:color="auto" w:frame="1"/>
          <w:lang w:eastAsia="en-GB"/>
        </w:rPr>
        <w:t xml:space="preserve">Be self-motivated and have high </w:t>
      </w:r>
      <w:proofErr w:type="gramStart"/>
      <w:r w:rsidRPr="00B062A6">
        <w:rPr>
          <w:rFonts w:ascii="Calibri" w:eastAsia="Times New Roman" w:hAnsi="Calibri" w:cs="Calibri"/>
          <w:color w:val="000000" w:themeColor="text1"/>
          <w:sz w:val="24"/>
          <w:szCs w:val="24"/>
          <w:bdr w:val="none" w:sz="0" w:space="0" w:color="auto" w:frame="1"/>
          <w:lang w:eastAsia="en-GB"/>
        </w:rPr>
        <w:t>expectations</w:t>
      </w:r>
      <w:proofErr w:type="gramEnd"/>
      <w:r w:rsidRPr="00B062A6">
        <w:rPr>
          <w:rFonts w:ascii="Calibri" w:eastAsia="Times New Roman" w:hAnsi="Calibri" w:cs="Calibri"/>
          <w:color w:val="000000" w:themeColor="text1"/>
          <w:sz w:val="24"/>
          <w:szCs w:val="24"/>
          <w:bdr w:val="none" w:sz="0" w:space="0" w:color="auto" w:frame="1"/>
          <w:lang w:eastAsia="en-GB"/>
        </w:rPr>
        <w:t> </w:t>
      </w:r>
    </w:p>
    <w:p w14:paraId="6883150F" w14:textId="77777777" w:rsidR="00B062A6" w:rsidRPr="00B062A6" w:rsidRDefault="00B062A6" w:rsidP="00B062A6">
      <w:pPr>
        <w:spacing w:after="0" w:line="240" w:lineRule="auto"/>
        <w:contextualSpacing/>
        <w:jc w:val="both"/>
        <w:rPr>
          <w:rFonts w:ascii="Times New Roman" w:eastAsia="Times New Roman" w:hAnsi="Times New Roman" w:cs="Times New Roman"/>
          <w:color w:val="000000" w:themeColor="text1"/>
          <w:sz w:val="20"/>
          <w:szCs w:val="20"/>
          <w:lang w:eastAsia="en-GB"/>
        </w:rPr>
      </w:pPr>
      <w:r w:rsidRPr="00B062A6">
        <w:rPr>
          <w:rFonts w:ascii="Calibri" w:eastAsia="Times New Roman" w:hAnsi="Calibri" w:cs="Calibri"/>
          <w:color w:val="000000" w:themeColor="text1"/>
          <w:sz w:val="24"/>
          <w:szCs w:val="24"/>
          <w:bdr w:val="none" w:sz="0" w:space="0" w:color="auto" w:frame="1"/>
          <w:lang w:eastAsia="en-GB"/>
        </w:rPr>
        <w:t>​ </w:t>
      </w:r>
    </w:p>
    <w:p w14:paraId="2F88259B" w14:textId="2C686620" w:rsidR="00B062A6" w:rsidRPr="00B062A6" w:rsidRDefault="00B062A6" w:rsidP="00B062A6">
      <w:pPr>
        <w:spacing w:after="0" w:line="240" w:lineRule="auto"/>
        <w:contextualSpacing/>
        <w:jc w:val="both"/>
        <w:rPr>
          <w:rFonts w:ascii="Times New Roman" w:eastAsia="Times New Roman" w:hAnsi="Times New Roman" w:cs="Times New Roman"/>
          <w:color w:val="000000" w:themeColor="text1"/>
          <w:sz w:val="20"/>
          <w:szCs w:val="20"/>
          <w:lang w:eastAsia="en-GB"/>
        </w:rPr>
      </w:pPr>
      <w:r w:rsidRPr="00B062A6">
        <w:rPr>
          <w:rFonts w:ascii="Calibri" w:eastAsia="Times New Roman" w:hAnsi="Calibri" w:cs="Calibri"/>
          <w:color w:val="000000" w:themeColor="text1"/>
          <w:sz w:val="24"/>
          <w:szCs w:val="24"/>
          <w:bdr w:val="none" w:sz="0" w:space="0" w:color="auto" w:frame="1"/>
          <w:lang w:eastAsia="en-GB"/>
        </w:rPr>
        <w:t> We will achieve this by: </w:t>
      </w:r>
    </w:p>
    <w:p w14:paraId="1A966A8B" w14:textId="77777777" w:rsidR="000F6FDA" w:rsidRDefault="00B062A6" w:rsidP="00B062A6">
      <w:pPr>
        <w:spacing w:after="0" w:line="240" w:lineRule="auto"/>
        <w:contextualSpacing/>
        <w:jc w:val="both"/>
        <w:rPr>
          <w:rFonts w:ascii="Calibri" w:eastAsia="Times New Roman" w:hAnsi="Calibri" w:cs="Calibri"/>
          <w:color w:val="000000" w:themeColor="text1"/>
          <w:sz w:val="24"/>
          <w:szCs w:val="24"/>
          <w:bdr w:val="none" w:sz="0" w:space="0" w:color="auto" w:frame="1"/>
          <w:lang w:eastAsia="en-GB"/>
        </w:rPr>
      </w:pPr>
      <w:r w:rsidRPr="00B062A6">
        <w:rPr>
          <w:rFonts w:ascii="Calibri" w:eastAsia="Times New Roman" w:hAnsi="Calibri" w:cs="Calibri"/>
          <w:color w:val="000000" w:themeColor="text1"/>
          <w:sz w:val="24"/>
          <w:szCs w:val="24"/>
          <w:bdr w:val="none" w:sz="0" w:space="0" w:color="auto" w:frame="1"/>
          <w:lang w:eastAsia="en-GB"/>
        </w:rPr>
        <w:t>​ </w:t>
      </w:r>
    </w:p>
    <w:p w14:paraId="15177544" w14:textId="3C22B56A" w:rsidR="00B062A6" w:rsidRPr="00DF2C8B" w:rsidRDefault="00B062A6" w:rsidP="00DF2C8B">
      <w:pPr>
        <w:pStyle w:val="ListParagraph"/>
        <w:numPr>
          <w:ilvl w:val="0"/>
          <w:numId w:val="14"/>
        </w:numPr>
        <w:spacing w:after="0" w:line="240" w:lineRule="auto"/>
        <w:jc w:val="both"/>
        <w:rPr>
          <w:rFonts w:ascii="Times New Roman" w:eastAsia="Times New Roman" w:hAnsi="Times New Roman" w:cs="Times New Roman"/>
          <w:color w:val="000000" w:themeColor="text1"/>
          <w:sz w:val="20"/>
          <w:szCs w:val="20"/>
          <w:lang w:eastAsia="en-GB"/>
        </w:rPr>
      </w:pPr>
      <w:r w:rsidRPr="00DF2C8B">
        <w:rPr>
          <w:rFonts w:ascii="Calibri" w:eastAsia="Times New Roman" w:hAnsi="Calibri" w:cs="Calibri"/>
          <w:color w:val="000000" w:themeColor="text1"/>
          <w:sz w:val="24"/>
          <w:szCs w:val="24"/>
          <w:bdr w:val="none" w:sz="0" w:space="0" w:color="auto" w:frame="1"/>
          <w:lang w:eastAsia="en-GB"/>
        </w:rPr>
        <w:t>Creating a safe learning environment, free of stigma and negativity</w:t>
      </w:r>
      <w:r w:rsidRPr="00DF2C8B">
        <w:rPr>
          <w:rFonts w:ascii="Times New Roman" w:eastAsia="Times New Roman" w:hAnsi="Times New Roman" w:cs="Times New Roman"/>
          <w:color w:val="000000" w:themeColor="text1"/>
          <w:sz w:val="20"/>
          <w:szCs w:val="20"/>
          <w:lang w:eastAsia="en-GB"/>
        </w:rPr>
        <w:t> </w:t>
      </w:r>
    </w:p>
    <w:p w14:paraId="3FFA6FE5" w14:textId="77777777" w:rsidR="00B062A6" w:rsidRPr="00B062A6" w:rsidRDefault="00B062A6" w:rsidP="00B062A6">
      <w:pPr>
        <w:numPr>
          <w:ilvl w:val="0"/>
          <w:numId w:val="13"/>
        </w:numPr>
        <w:spacing w:after="0" w:line="240" w:lineRule="auto"/>
        <w:contextualSpacing/>
        <w:rPr>
          <w:rFonts w:ascii="Calibri" w:eastAsia="Times New Roman" w:hAnsi="Calibri" w:cs="Calibri"/>
          <w:color w:val="000000" w:themeColor="text1"/>
          <w:sz w:val="24"/>
          <w:szCs w:val="24"/>
          <w:lang w:eastAsia="en-GB"/>
        </w:rPr>
      </w:pPr>
      <w:r w:rsidRPr="00B062A6">
        <w:rPr>
          <w:rFonts w:ascii="Calibri" w:eastAsia="Times New Roman" w:hAnsi="Calibri" w:cs="Calibri"/>
          <w:color w:val="000000" w:themeColor="text1"/>
          <w:sz w:val="24"/>
          <w:szCs w:val="24"/>
          <w:bdr w:val="none" w:sz="0" w:space="0" w:color="auto" w:frame="1"/>
          <w:lang w:eastAsia="en-GB"/>
        </w:rPr>
        <w:t>Celebrating the success and achievements of every member of the learning community </w:t>
      </w:r>
    </w:p>
    <w:p w14:paraId="05A374E5" w14:textId="77777777" w:rsidR="00B062A6" w:rsidRPr="00B062A6" w:rsidRDefault="00B062A6" w:rsidP="00B062A6">
      <w:pPr>
        <w:numPr>
          <w:ilvl w:val="0"/>
          <w:numId w:val="13"/>
        </w:numPr>
        <w:spacing w:after="0" w:line="240" w:lineRule="auto"/>
        <w:contextualSpacing/>
        <w:rPr>
          <w:rFonts w:ascii="Calibri" w:eastAsia="Times New Roman" w:hAnsi="Calibri" w:cs="Calibri"/>
          <w:color w:val="000000" w:themeColor="text1"/>
          <w:sz w:val="24"/>
          <w:szCs w:val="24"/>
          <w:lang w:eastAsia="en-GB"/>
        </w:rPr>
      </w:pPr>
      <w:r w:rsidRPr="00B062A6">
        <w:rPr>
          <w:rFonts w:ascii="Calibri" w:eastAsia="Times New Roman" w:hAnsi="Calibri" w:cs="Calibri"/>
          <w:color w:val="000000" w:themeColor="text1"/>
          <w:sz w:val="24"/>
          <w:szCs w:val="24"/>
          <w:bdr w:val="none" w:sz="0" w:space="0" w:color="auto" w:frame="1"/>
          <w:lang w:eastAsia="en-GB"/>
        </w:rPr>
        <w:t>Establishing nurturing and supportive relationships between staff and pupils </w:t>
      </w:r>
    </w:p>
    <w:p w14:paraId="6AC81A5B" w14:textId="77777777" w:rsidR="00B062A6" w:rsidRPr="00B062A6" w:rsidRDefault="00B062A6" w:rsidP="00B062A6">
      <w:pPr>
        <w:numPr>
          <w:ilvl w:val="0"/>
          <w:numId w:val="13"/>
        </w:numPr>
        <w:spacing w:after="0" w:line="240" w:lineRule="auto"/>
        <w:contextualSpacing/>
        <w:rPr>
          <w:rFonts w:ascii="Calibri" w:eastAsia="Times New Roman" w:hAnsi="Calibri" w:cs="Calibri"/>
          <w:color w:val="000000" w:themeColor="text1"/>
          <w:sz w:val="24"/>
          <w:szCs w:val="24"/>
          <w:lang w:eastAsia="en-GB"/>
        </w:rPr>
      </w:pPr>
      <w:r w:rsidRPr="00B062A6">
        <w:rPr>
          <w:rFonts w:ascii="Calibri" w:eastAsia="Times New Roman" w:hAnsi="Calibri" w:cs="Calibri"/>
          <w:color w:val="000000" w:themeColor="text1"/>
          <w:sz w:val="24"/>
          <w:szCs w:val="24"/>
          <w:bdr w:val="none" w:sz="0" w:space="0" w:color="auto" w:frame="1"/>
          <w:lang w:eastAsia="en-GB"/>
        </w:rPr>
        <w:t>Setting high expectations for behaviour and academic success </w:t>
      </w:r>
    </w:p>
    <w:p w14:paraId="19A7F27F" w14:textId="77777777" w:rsidR="00B062A6" w:rsidRPr="00B062A6" w:rsidRDefault="00B062A6" w:rsidP="00B062A6">
      <w:pPr>
        <w:numPr>
          <w:ilvl w:val="0"/>
          <w:numId w:val="13"/>
        </w:numPr>
        <w:spacing w:after="0" w:line="240" w:lineRule="auto"/>
        <w:contextualSpacing/>
        <w:rPr>
          <w:rFonts w:ascii="Calibri" w:eastAsia="Times New Roman" w:hAnsi="Calibri" w:cs="Calibri"/>
          <w:color w:val="000000" w:themeColor="text1"/>
          <w:sz w:val="24"/>
          <w:szCs w:val="24"/>
          <w:lang w:eastAsia="en-GB"/>
        </w:rPr>
      </w:pPr>
      <w:r w:rsidRPr="00B062A6">
        <w:rPr>
          <w:rFonts w:ascii="Calibri" w:eastAsia="Times New Roman" w:hAnsi="Calibri" w:cs="Calibri"/>
          <w:color w:val="000000" w:themeColor="text1"/>
          <w:sz w:val="24"/>
          <w:szCs w:val="24"/>
          <w:bdr w:val="none" w:sz="0" w:space="0" w:color="auto" w:frame="1"/>
          <w:lang w:eastAsia="en-GB"/>
        </w:rPr>
        <w:t xml:space="preserve">Providing a broad, balanced and relevant curriculum that provides the skills, confidence and qualifications to access opportunities in </w:t>
      </w:r>
      <w:proofErr w:type="gramStart"/>
      <w:r w:rsidRPr="00B062A6">
        <w:rPr>
          <w:rFonts w:ascii="Calibri" w:eastAsia="Times New Roman" w:hAnsi="Calibri" w:cs="Calibri"/>
          <w:color w:val="000000" w:themeColor="text1"/>
          <w:sz w:val="24"/>
          <w:szCs w:val="24"/>
          <w:bdr w:val="none" w:sz="0" w:space="0" w:color="auto" w:frame="1"/>
          <w:lang w:eastAsia="en-GB"/>
        </w:rPr>
        <w:t>life</w:t>
      </w:r>
      <w:proofErr w:type="gramEnd"/>
      <w:r w:rsidRPr="00B062A6">
        <w:rPr>
          <w:rFonts w:ascii="Calibri" w:eastAsia="Times New Roman" w:hAnsi="Calibri" w:cs="Calibri"/>
          <w:color w:val="000000" w:themeColor="text1"/>
          <w:sz w:val="24"/>
          <w:szCs w:val="24"/>
          <w:bdr w:val="none" w:sz="0" w:space="0" w:color="auto" w:frame="1"/>
          <w:lang w:eastAsia="en-GB"/>
        </w:rPr>
        <w:t> </w:t>
      </w:r>
    </w:p>
    <w:p w14:paraId="5B0EB918" w14:textId="77777777" w:rsidR="00B062A6" w:rsidRPr="00B062A6" w:rsidRDefault="00B062A6" w:rsidP="00B062A6">
      <w:pPr>
        <w:numPr>
          <w:ilvl w:val="0"/>
          <w:numId w:val="13"/>
        </w:numPr>
        <w:spacing w:after="0" w:line="240" w:lineRule="auto"/>
        <w:contextualSpacing/>
        <w:rPr>
          <w:rFonts w:ascii="Calibri" w:eastAsia="Times New Roman" w:hAnsi="Calibri" w:cs="Calibri"/>
          <w:color w:val="000000" w:themeColor="text1"/>
          <w:sz w:val="24"/>
          <w:szCs w:val="24"/>
          <w:lang w:eastAsia="en-GB"/>
        </w:rPr>
      </w:pPr>
      <w:r w:rsidRPr="00B062A6">
        <w:rPr>
          <w:rFonts w:ascii="Calibri" w:eastAsia="Times New Roman" w:hAnsi="Calibri" w:cs="Calibri"/>
          <w:color w:val="000000" w:themeColor="text1"/>
          <w:sz w:val="24"/>
          <w:szCs w:val="24"/>
          <w:bdr w:val="none" w:sz="0" w:space="0" w:color="auto" w:frame="1"/>
          <w:lang w:eastAsia="en-GB"/>
        </w:rPr>
        <w:t xml:space="preserve">Innovating learning, to engage and </w:t>
      </w:r>
      <w:proofErr w:type="gramStart"/>
      <w:r w:rsidRPr="00B062A6">
        <w:rPr>
          <w:rFonts w:ascii="Calibri" w:eastAsia="Times New Roman" w:hAnsi="Calibri" w:cs="Calibri"/>
          <w:color w:val="000000" w:themeColor="text1"/>
          <w:sz w:val="24"/>
          <w:szCs w:val="24"/>
          <w:bdr w:val="none" w:sz="0" w:space="0" w:color="auto" w:frame="1"/>
          <w:lang w:eastAsia="en-GB"/>
        </w:rPr>
        <w:t>inspire</w:t>
      </w:r>
      <w:proofErr w:type="gramEnd"/>
      <w:r w:rsidRPr="00B062A6">
        <w:rPr>
          <w:rFonts w:ascii="Calibri" w:eastAsia="Times New Roman" w:hAnsi="Calibri" w:cs="Calibri"/>
          <w:color w:val="000000" w:themeColor="text1"/>
          <w:sz w:val="24"/>
          <w:szCs w:val="24"/>
          <w:bdr w:val="none" w:sz="0" w:space="0" w:color="auto" w:frame="1"/>
          <w:lang w:eastAsia="en-GB"/>
        </w:rPr>
        <w:t xml:space="preserve">  </w:t>
      </w:r>
    </w:p>
    <w:p w14:paraId="5EDFA815" w14:textId="77777777" w:rsidR="00B062A6" w:rsidRPr="00B062A6" w:rsidRDefault="00B062A6" w:rsidP="00B062A6">
      <w:pPr>
        <w:numPr>
          <w:ilvl w:val="0"/>
          <w:numId w:val="13"/>
        </w:numPr>
        <w:spacing w:after="0" w:line="240" w:lineRule="auto"/>
        <w:contextualSpacing/>
        <w:rPr>
          <w:rFonts w:ascii="Calibri" w:eastAsia="Times New Roman" w:hAnsi="Calibri" w:cs="Calibri"/>
          <w:color w:val="000000" w:themeColor="text1"/>
          <w:sz w:val="24"/>
          <w:szCs w:val="24"/>
          <w:lang w:eastAsia="en-GB"/>
        </w:rPr>
      </w:pPr>
      <w:r w:rsidRPr="00B062A6">
        <w:rPr>
          <w:rFonts w:ascii="Calibri" w:eastAsia="Times New Roman" w:hAnsi="Calibri" w:cs="Calibri"/>
          <w:color w:val="000000" w:themeColor="text1"/>
          <w:sz w:val="24"/>
          <w:szCs w:val="24"/>
          <w:bdr w:val="none" w:sz="0" w:space="0" w:color="auto" w:frame="1"/>
          <w:lang w:eastAsia="en-GB"/>
        </w:rPr>
        <w:t>Promoting tolerance and mutual respect </w:t>
      </w:r>
    </w:p>
    <w:p w14:paraId="454009B7" w14:textId="67239396" w:rsidR="00B062A6" w:rsidRPr="00B062A6" w:rsidRDefault="00B062A6" w:rsidP="00B062A6">
      <w:pPr>
        <w:numPr>
          <w:ilvl w:val="0"/>
          <w:numId w:val="13"/>
        </w:numPr>
        <w:spacing w:after="0" w:line="240" w:lineRule="auto"/>
        <w:contextualSpacing/>
        <w:rPr>
          <w:rFonts w:ascii="Calibri" w:eastAsia="Times New Roman" w:hAnsi="Calibri" w:cs="Calibri"/>
          <w:color w:val="000000" w:themeColor="text1"/>
          <w:sz w:val="24"/>
          <w:szCs w:val="24"/>
          <w:lang w:eastAsia="en-GB"/>
        </w:rPr>
      </w:pPr>
      <w:r w:rsidRPr="00B062A6">
        <w:rPr>
          <w:rFonts w:ascii="Calibri" w:eastAsia="Times New Roman" w:hAnsi="Calibri" w:cs="Calibri"/>
          <w:color w:val="000000" w:themeColor="text1"/>
          <w:sz w:val="24"/>
          <w:szCs w:val="24"/>
          <w:bdr w:val="none" w:sz="0" w:space="0" w:color="auto" w:frame="1"/>
          <w:lang w:eastAsia="en-GB"/>
        </w:rPr>
        <w:t xml:space="preserve">Providing opportunities for </w:t>
      </w:r>
      <w:r w:rsidR="00136AD0">
        <w:rPr>
          <w:rFonts w:ascii="Calibri" w:eastAsia="Times New Roman" w:hAnsi="Calibri" w:cs="Calibri"/>
          <w:color w:val="000000" w:themeColor="text1"/>
          <w:sz w:val="24"/>
          <w:szCs w:val="24"/>
          <w:bdr w:val="none" w:sz="0" w:space="0" w:color="auto" w:frame="1"/>
          <w:lang w:eastAsia="en-GB"/>
        </w:rPr>
        <w:t>pupils</w:t>
      </w:r>
      <w:r w:rsidRPr="00B062A6">
        <w:rPr>
          <w:rFonts w:ascii="Calibri" w:eastAsia="Times New Roman" w:hAnsi="Calibri" w:cs="Calibri"/>
          <w:color w:val="000000" w:themeColor="text1"/>
          <w:sz w:val="24"/>
          <w:szCs w:val="24"/>
          <w:bdr w:val="none" w:sz="0" w:space="0" w:color="auto" w:frame="1"/>
          <w:lang w:eastAsia="en-GB"/>
        </w:rPr>
        <w:t xml:space="preserve">, parents and carers to voice opinions which form part of the decision-making </w:t>
      </w:r>
      <w:proofErr w:type="gramStart"/>
      <w:r w:rsidRPr="00B062A6">
        <w:rPr>
          <w:rFonts w:ascii="Calibri" w:eastAsia="Times New Roman" w:hAnsi="Calibri" w:cs="Calibri"/>
          <w:color w:val="000000" w:themeColor="text1"/>
          <w:sz w:val="24"/>
          <w:szCs w:val="24"/>
          <w:bdr w:val="none" w:sz="0" w:space="0" w:color="auto" w:frame="1"/>
          <w:lang w:eastAsia="en-GB"/>
        </w:rPr>
        <w:t>process</w:t>
      </w:r>
      <w:proofErr w:type="gramEnd"/>
      <w:r w:rsidRPr="00B062A6">
        <w:rPr>
          <w:rFonts w:ascii="Calibri" w:eastAsia="Times New Roman" w:hAnsi="Calibri" w:cs="Calibri"/>
          <w:color w:val="000000" w:themeColor="text1"/>
          <w:sz w:val="24"/>
          <w:szCs w:val="24"/>
          <w:bdr w:val="none" w:sz="0" w:space="0" w:color="auto" w:frame="1"/>
          <w:lang w:eastAsia="en-GB"/>
        </w:rPr>
        <w:t> </w:t>
      </w:r>
    </w:p>
    <w:p w14:paraId="44C19463" w14:textId="5AE1D16F" w:rsidR="00B062A6" w:rsidRPr="00B062A6" w:rsidRDefault="00B062A6" w:rsidP="00B062A6">
      <w:pPr>
        <w:numPr>
          <w:ilvl w:val="0"/>
          <w:numId w:val="13"/>
        </w:numPr>
        <w:spacing w:after="0" w:line="240" w:lineRule="auto"/>
        <w:contextualSpacing/>
        <w:rPr>
          <w:rFonts w:ascii="Calibri" w:eastAsia="Times New Roman" w:hAnsi="Calibri" w:cs="Calibri"/>
          <w:color w:val="000000" w:themeColor="text1"/>
          <w:sz w:val="24"/>
          <w:szCs w:val="24"/>
          <w:lang w:eastAsia="en-GB"/>
        </w:rPr>
      </w:pPr>
      <w:r w:rsidRPr="00B062A6">
        <w:rPr>
          <w:rFonts w:ascii="Calibri" w:eastAsia="Times New Roman" w:hAnsi="Calibri" w:cs="Calibri"/>
          <w:color w:val="000000" w:themeColor="text1"/>
          <w:sz w:val="24"/>
          <w:szCs w:val="24"/>
          <w:bdr w:val="none" w:sz="0" w:space="0" w:color="auto" w:frame="1"/>
          <w:lang w:eastAsia="en-GB"/>
        </w:rPr>
        <w:t>Providing an inclusive programme of learning opportunities and experiences that promote engagement</w:t>
      </w:r>
      <w:r w:rsidR="00136AD0">
        <w:rPr>
          <w:rFonts w:ascii="Calibri" w:eastAsia="Times New Roman" w:hAnsi="Calibri" w:cs="Calibri"/>
          <w:color w:val="000000" w:themeColor="text1"/>
          <w:sz w:val="24"/>
          <w:szCs w:val="24"/>
          <w:bdr w:val="none" w:sz="0" w:space="0" w:color="auto" w:frame="1"/>
          <w:lang w:eastAsia="en-GB"/>
        </w:rPr>
        <w:t>.</w:t>
      </w:r>
    </w:p>
    <w:p w14:paraId="3A035971" w14:textId="01F5905F" w:rsidR="1BD93403" w:rsidRDefault="1BD93403" w:rsidP="1BD93403">
      <w:pPr>
        <w:spacing w:after="0" w:line="240" w:lineRule="auto"/>
        <w:contextualSpacing/>
        <w:jc w:val="both"/>
        <w:rPr>
          <w:rFonts w:ascii="Calibri" w:eastAsia="Times New Roman" w:hAnsi="Calibri" w:cs="Calibri"/>
          <w:b/>
          <w:bCs/>
          <w:color w:val="000000" w:themeColor="text1"/>
          <w:sz w:val="28"/>
          <w:szCs w:val="28"/>
          <w:u w:val="single"/>
          <w:lang w:eastAsia="en-GB"/>
        </w:rPr>
      </w:pPr>
    </w:p>
    <w:p w14:paraId="2CC9D56A" w14:textId="449B7100" w:rsidR="1BD93403" w:rsidRDefault="1BD93403" w:rsidP="1BD93403">
      <w:pPr>
        <w:spacing w:after="0" w:line="240" w:lineRule="auto"/>
        <w:contextualSpacing/>
        <w:jc w:val="both"/>
        <w:rPr>
          <w:rFonts w:ascii="Calibri" w:eastAsia="Times New Roman" w:hAnsi="Calibri" w:cs="Calibri"/>
          <w:b/>
          <w:bCs/>
          <w:color w:val="000000" w:themeColor="text1"/>
          <w:sz w:val="28"/>
          <w:szCs w:val="28"/>
          <w:u w:val="single"/>
          <w:lang w:eastAsia="en-GB"/>
        </w:rPr>
      </w:pPr>
    </w:p>
    <w:p w14:paraId="30C4B0EF" w14:textId="1755D24E" w:rsidR="1BD93403" w:rsidRDefault="1BD93403" w:rsidP="1BD93403">
      <w:pPr>
        <w:spacing w:after="0" w:line="240" w:lineRule="auto"/>
        <w:contextualSpacing/>
        <w:jc w:val="both"/>
        <w:rPr>
          <w:rFonts w:ascii="Calibri" w:eastAsia="Times New Roman" w:hAnsi="Calibri" w:cs="Calibri"/>
          <w:b/>
          <w:bCs/>
          <w:color w:val="000000" w:themeColor="text1"/>
          <w:sz w:val="28"/>
          <w:szCs w:val="28"/>
          <w:u w:val="single"/>
          <w:lang w:eastAsia="en-GB"/>
        </w:rPr>
      </w:pPr>
    </w:p>
    <w:p w14:paraId="7108CABA" w14:textId="209F5093" w:rsidR="1BD93403" w:rsidRDefault="1BD93403" w:rsidP="1BD93403">
      <w:pPr>
        <w:spacing w:after="0" w:line="240" w:lineRule="auto"/>
        <w:contextualSpacing/>
        <w:jc w:val="both"/>
        <w:rPr>
          <w:rFonts w:ascii="Calibri" w:eastAsia="Times New Roman" w:hAnsi="Calibri" w:cs="Calibri"/>
          <w:b/>
          <w:bCs/>
          <w:color w:val="000000" w:themeColor="text1"/>
          <w:sz w:val="28"/>
          <w:szCs w:val="28"/>
          <w:u w:val="single"/>
          <w:lang w:eastAsia="en-GB"/>
        </w:rPr>
      </w:pPr>
    </w:p>
    <w:p w14:paraId="77418FC9" w14:textId="5F63DAA2" w:rsidR="00CF4D93" w:rsidRDefault="00CF4D93" w:rsidP="00A24429">
      <w:pPr>
        <w:spacing w:after="0" w:line="240" w:lineRule="auto"/>
        <w:contextualSpacing/>
        <w:jc w:val="both"/>
        <w:rPr>
          <w:rFonts w:ascii="Calibri" w:eastAsia="Times New Roman" w:hAnsi="Calibri" w:cs="Calibri"/>
          <w:b/>
          <w:bCs/>
          <w:color w:val="000000" w:themeColor="text1"/>
          <w:sz w:val="28"/>
          <w:szCs w:val="28"/>
          <w:u w:val="single"/>
          <w:bdr w:val="none" w:sz="0" w:space="0" w:color="auto" w:frame="1"/>
          <w:lang w:eastAsia="en-GB"/>
        </w:rPr>
      </w:pPr>
    </w:p>
    <w:p w14:paraId="07E1A34A" w14:textId="2F72313B" w:rsidR="00CF4D93" w:rsidRDefault="00CF4D93" w:rsidP="00A24429">
      <w:pPr>
        <w:spacing w:after="0" w:line="240" w:lineRule="auto"/>
        <w:contextualSpacing/>
        <w:jc w:val="both"/>
        <w:rPr>
          <w:rFonts w:ascii="Calibri" w:eastAsia="Times New Roman" w:hAnsi="Calibri" w:cs="Calibri"/>
          <w:b/>
          <w:bCs/>
          <w:color w:val="000000" w:themeColor="text1"/>
          <w:sz w:val="28"/>
          <w:szCs w:val="28"/>
          <w:u w:val="single"/>
          <w:bdr w:val="none" w:sz="0" w:space="0" w:color="auto" w:frame="1"/>
          <w:lang w:eastAsia="en-GB"/>
        </w:rPr>
      </w:pPr>
    </w:p>
    <w:p w14:paraId="5FCFBAAE" w14:textId="128F362C" w:rsidR="00A24429" w:rsidRPr="00807400" w:rsidRDefault="001B4EE2" w:rsidP="00A24429">
      <w:pPr>
        <w:spacing w:after="0" w:line="240" w:lineRule="auto"/>
        <w:contextualSpacing/>
        <w:jc w:val="both"/>
        <w:rPr>
          <w:rFonts w:ascii="Calibri" w:eastAsia="Times New Roman" w:hAnsi="Calibri" w:cs="Calibri"/>
          <w:b/>
          <w:bCs/>
          <w:color w:val="000000" w:themeColor="text1"/>
          <w:sz w:val="28"/>
          <w:szCs w:val="28"/>
          <w:u w:val="single"/>
          <w:bdr w:val="none" w:sz="0" w:space="0" w:color="auto" w:frame="1"/>
          <w:lang w:eastAsia="en-GB"/>
        </w:rPr>
      </w:pPr>
      <w:r>
        <w:rPr>
          <w:rFonts w:ascii="Calibri" w:eastAsia="Times New Roman" w:hAnsi="Calibri" w:cs="Calibri"/>
          <w:b/>
          <w:bCs/>
          <w:color w:val="000000" w:themeColor="text1"/>
          <w:sz w:val="28"/>
          <w:szCs w:val="28"/>
          <w:u w:val="single"/>
          <w:bdr w:val="none" w:sz="0" w:space="0" w:color="auto" w:frame="1"/>
          <w:lang w:eastAsia="en-GB"/>
        </w:rPr>
        <w:lastRenderedPageBreak/>
        <w:t>Intent</w:t>
      </w:r>
      <w:r w:rsidR="00194B3D">
        <w:rPr>
          <w:rFonts w:ascii="Calibri" w:eastAsia="Times New Roman" w:hAnsi="Calibri" w:cs="Calibri"/>
          <w:b/>
          <w:bCs/>
          <w:color w:val="000000" w:themeColor="text1"/>
          <w:sz w:val="28"/>
          <w:szCs w:val="28"/>
          <w:u w:val="single"/>
          <w:bdr w:val="none" w:sz="0" w:space="0" w:color="auto" w:frame="1"/>
          <w:lang w:eastAsia="en-GB"/>
        </w:rPr>
        <w:t xml:space="preserve"> of</w:t>
      </w:r>
      <w:r w:rsidR="007E58E2">
        <w:rPr>
          <w:rFonts w:ascii="Calibri" w:eastAsia="Times New Roman" w:hAnsi="Calibri" w:cs="Calibri"/>
          <w:b/>
          <w:bCs/>
          <w:color w:val="000000" w:themeColor="text1"/>
          <w:sz w:val="28"/>
          <w:szCs w:val="28"/>
          <w:u w:val="single"/>
          <w:bdr w:val="none" w:sz="0" w:space="0" w:color="auto" w:frame="1"/>
          <w:lang w:eastAsia="en-GB"/>
        </w:rPr>
        <w:t xml:space="preserve"> the</w:t>
      </w:r>
      <w:r>
        <w:rPr>
          <w:rFonts w:ascii="Calibri" w:eastAsia="Times New Roman" w:hAnsi="Calibri" w:cs="Calibri"/>
          <w:b/>
          <w:bCs/>
          <w:color w:val="000000" w:themeColor="text1"/>
          <w:sz w:val="28"/>
          <w:szCs w:val="28"/>
          <w:u w:val="single"/>
          <w:bdr w:val="none" w:sz="0" w:space="0" w:color="auto" w:frame="1"/>
          <w:lang w:eastAsia="en-GB"/>
        </w:rPr>
        <w:t xml:space="preserve"> English</w:t>
      </w:r>
      <w:r w:rsidR="0091648E">
        <w:rPr>
          <w:rFonts w:ascii="Calibri" w:eastAsia="Times New Roman" w:hAnsi="Calibri" w:cs="Calibri"/>
          <w:b/>
          <w:bCs/>
          <w:color w:val="000000" w:themeColor="text1"/>
          <w:sz w:val="28"/>
          <w:szCs w:val="28"/>
          <w:u w:val="single"/>
          <w:bdr w:val="none" w:sz="0" w:space="0" w:color="auto" w:frame="1"/>
          <w:lang w:eastAsia="en-GB"/>
        </w:rPr>
        <w:t xml:space="preserve"> </w:t>
      </w:r>
      <w:r w:rsidR="007E58E2">
        <w:rPr>
          <w:rFonts w:ascii="Calibri" w:eastAsia="Times New Roman" w:hAnsi="Calibri" w:cs="Calibri"/>
          <w:b/>
          <w:bCs/>
          <w:color w:val="000000" w:themeColor="text1"/>
          <w:sz w:val="28"/>
          <w:szCs w:val="28"/>
          <w:u w:val="single"/>
          <w:bdr w:val="none" w:sz="0" w:space="0" w:color="auto" w:frame="1"/>
          <w:lang w:eastAsia="en-GB"/>
        </w:rPr>
        <w:t>Curriculum</w:t>
      </w:r>
    </w:p>
    <w:p w14:paraId="72CDE4CE" w14:textId="77777777" w:rsidR="00A24429" w:rsidRPr="00504D32" w:rsidRDefault="00A24429" w:rsidP="00BA6E43">
      <w:pPr>
        <w:shd w:val="clear" w:color="auto" w:fill="FFFFFF" w:themeFill="background1"/>
        <w:spacing w:after="0" w:line="240" w:lineRule="auto"/>
        <w:contextualSpacing/>
        <w:jc w:val="both"/>
        <w:rPr>
          <w:rFonts w:eastAsiaTheme="minorEastAsia"/>
          <w:b/>
          <w:bCs/>
          <w:color w:val="000000" w:themeColor="text1"/>
          <w:sz w:val="24"/>
          <w:szCs w:val="24"/>
          <w:lang w:eastAsia="en-GB"/>
        </w:rPr>
      </w:pPr>
    </w:p>
    <w:p w14:paraId="141BF103" w14:textId="3820E6D0" w:rsidR="00203800" w:rsidRPr="002B1ABE" w:rsidRDefault="00B441AA" w:rsidP="00BA6E43">
      <w:pPr>
        <w:spacing w:after="0" w:line="240" w:lineRule="auto"/>
        <w:contextualSpacing/>
        <w:jc w:val="both"/>
        <w:textAlignment w:val="baseline"/>
        <w:rPr>
          <w:rFonts w:eastAsiaTheme="minorEastAsia"/>
          <w:sz w:val="24"/>
          <w:szCs w:val="24"/>
          <w:lang w:eastAsia="en-GB"/>
        </w:rPr>
      </w:pPr>
      <w:r w:rsidRPr="00504D32">
        <w:rPr>
          <w:rFonts w:eastAsiaTheme="minorEastAsia"/>
          <w:color w:val="000000" w:themeColor="text1"/>
          <w:sz w:val="24"/>
          <w:szCs w:val="24"/>
          <w:lang w:eastAsia="en-GB"/>
        </w:rPr>
        <w:t>English</w:t>
      </w:r>
      <w:r w:rsidR="00A41600" w:rsidRPr="00504D32">
        <w:rPr>
          <w:rFonts w:eastAsiaTheme="minorEastAsia"/>
          <w:color w:val="000000" w:themeColor="text1"/>
          <w:sz w:val="24"/>
          <w:szCs w:val="24"/>
          <w:lang w:eastAsia="en-GB"/>
        </w:rPr>
        <w:t xml:space="preserve"> can be challenging for pupils who have missed opportunities to consolidate </w:t>
      </w:r>
      <w:r w:rsidR="00341A2F" w:rsidRPr="00504D32">
        <w:rPr>
          <w:rFonts w:eastAsiaTheme="minorEastAsia"/>
          <w:color w:val="000000" w:themeColor="text1"/>
          <w:sz w:val="24"/>
          <w:szCs w:val="24"/>
          <w:lang w:eastAsia="en-GB"/>
        </w:rPr>
        <w:t xml:space="preserve">basic </w:t>
      </w:r>
      <w:r w:rsidR="00A41600" w:rsidRPr="002B1ABE">
        <w:rPr>
          <w:rFonts w:eastAsiaTheme="minorEastAsia"/>
          <w:sz w:val="24"/>
          <w:szCs w:val="24"/>
          <w:lang w:eastAsia="en-GB"/>
        </w:rPr>
        <w:t>knowledge and understanding</w:t>
      </w:r>
      <w:r w:rsidR="00256E23" w:rsidRPr="002B1ABE">
        <w:rPr>
          <w:rFonts w:eastAsiaTheme="minorEastAsia"/>
          <w:sz w:val="24"/>
          <w:szCs w:val="24"/>
          <w:lang w:eastAsia="en-GB"/>
        </w:rPr>
        <w:t>,</w:t>
      </w:r>
      <w:r w:rsidR="00341A2F" w:rsidRPr="002B1ABE">
        <w:rPr>
          <w:rFonts w:eastAsiaTheme="minorEastAsia"/>
          <w:sz w:val="24"/>
          <w:szCs w:val="24"/>
          <w:lang w:eastAsia="en-GB"/>
        </w:rPr>
        <w:t xml:space="preserve"> such as phonics</w:t>
      </w:r>
      <w:r w:rsidR="004B79B6" w:rsidRPr="002B1ABE">
        <w:rPr>
          <w:rFonts w:eastAsiaTheme="minorEastAsia"/>
          <w:sz w:val="24"/>
          <w:szCs w:val="24"/>
          <w:lang w:eastAsia="en-GB"/>
        </w:rPr>
        <w:t xml:space="preserve">.  </w:t>
      </w:r>
      <w:r w:rsidR="006B21CA" w:rsidRPr="002B1ABE">
        <w:rPr>
          <w:rFonts w:eastAsiaTheme="minorEastAsia"/>
          <w:sz w:val="24"/>
          <w:szCs w:val="24"/>
          <w:lang w:eastAsia="en-GB"/>
        </w:rPr>
        <w:t>Many pupils joining our Primary provision</w:t>
      </w:r>
      <w:r w:rsidR="000F7B0C" w:rsidRPr="002B1ABE">
        <w:rPr>
          <w:rFonts w:eastAsiaTheme="minorEastAsia"/>
          <w:sz w:val="24"/>
          <w:szCs w:val="24"/>
          <w:lang w:eastAsia="en-GB"/>
        </w:rPr>
        <w:t xml:space="preserve"> have below age expectation phonics skills; m</w:t>
      </w:r>
      <w:r w:rsidR="00341A2F" w:rsidRPr="002B1ABE">
        <w:rPr>
          <w:rFonts w:eastAsiaTheme="minorEastAsia"/>
          <w:sz w:val="24"/>
          <w:szCs w:val="24"/>
          <w:lang w:eastAsia="en-GB"/>
        </w:rPr>
        <w:t xml:space="preserve">any pupils </w:t>
      </w:r>
      <w:r w:rsidR="00DF3911" w:rsidRPr="002B1ABE">
        <w:rPr>
          <w:rFonts w:eastAsiaTheme="minorEastAsia"/>
          <w:sz w:val="24"/>
          <w:szCs w:val="24"/>
          <w:lang w:eastAsia="en-GB"/>
        </w:rPr>
        <w:t>score</w:t>
      </w:r>
      <w:r w:rsidR="00341A2F" w:rsidRPr="002B1ABE">
        <w:rPr>
          <w:rFonts w:eastAsiaTheme="minorEastAsia"/>
          <w:sz w:val="24"/>
          <w:szCs w:val="24"/>
          <w:lang w:eastAsia="en-GB"/>
        </w:rPr>
        <w:t xml:space="preserve"> below a functional reading age</w:t>
      </w:r>
      <w:r w:rsidR="00A60E5C" w:rsidRPr="002B1ABE">
        <w:rPr>
          <w:rFonts w:eastAsiaTheme="minorEastAsia"/>
          <w:sz w:val="24"/>
          <w:szCs w:val="24"/>
          <w:lang w:eastAsia="en-GB"/>
        </w:rPr>
        <w:t xml:space="preserve"> on arrival at our </w:t>
      </w:r>
      <w:r w:rsidR="00892B42" w:rsidRPr="002B1ABE">
        <w:rPr>
          <w:rFonts w:eastAsiaTheme="minorEastAsia"/>
          <w:sz w:val="24"/>
          <w:szCs w:val="24"/>
          <w:lang w:eastAsia="en-GB"/>
        </w:rPr>
        <w:t>a</w:t>
      </w:r>
      <w:r w:rsidR="00A60E5C" w:rsidRPr="002B1ABE">
        <w:rPr>
          <w:rFonts w:eastAsiaTheme="minorEastAsia"/>
          <w:sz w:val="24"/>
          <w:szCs w:val="24"/>
          <w:lang w:eastAsia="en-GB"/>
        </w:rPr>
        <w:t>cademy</w:t>
      </w:r>
      <w:r w:rsidR="006B21CA" w:rsidRPr="002B1ABE">
        <w:rPr>
          <w:rFonts w:eastAsiaTheme="minorEastAsia"/>
          <w:sz w:val="24"/>
          <w:szCs w:val="24"/>
          <w:lang w:eastAsia="en-GB"/>
        </w:rPr>
        <w:t xml:space="preserve"> in KS3 or KS4</w:t>
      </w:r>
      <w:r w:rsidR="00A41600" w:rsidRPr="002B1ABE">
        <w:rPr>
          <w:rFonts w:eastAsiaTheme="minorEastAsia"/>
          <w:sz w:val="24"/>
          <w:szCs w:val="24"/>
          <w:lang w:eastAsia="en-GB"/>
        </w:rPr>
        <w:t xml:space="preserve">. </w:t>
      </w:r>
      <w:r w:rsidR="00E720B3" w:rsidRPr="002B1ABE">
        <w:rPr>
          <w:rFonts w:eastAsiaTheme="minorEastAsia"/>
          <w:sz w:val="24"/>
          <w:szCs w:val="24"/>
          <w:lang w:eastAsia="en-GB"/>
        </w:rPr>
        <w:t>Across all Key Stages, m</w:t>
      </w:r>
      <w:r w:rsidR="00D42A12" w:rsidRPr="002B1ABE">
        <w:rPr>
          <w:rFonts w:eastAsiaTheme="minorEastAsia"/>
          <w:sz w:val="24"/>
          <w:szCs w:val="24"/>
          <w:lang w:eastAsia="en-GB"/>
        </w:rPr>
        <w:t>a</w:t>
      </w:r>
      <w:r w:rsidR="00606249" w:rsidRPr="002B1ABE">
        <w:rPr>
          <w:rFonts w:eastAsiaTheme="minorEastAsia"/>
          <w:sz w:val="24"/>
          <w:szCs w:val="24"/>
          <w:lang w:eastAsia="en-GB"/>
        </w:rPr>
        <w:t xml:space="preserve">ny pupils </w:t>
      </w:r>
      <w:r w:rsidR="00A41600" w:rsidRPr="002B1ABE">
        <w:rPr>
          <w:rFonts w:eastAsiaTheme="minorEastAsia"/>
          <w:sz w:val="24"/>
          <w:szCs w:val="24"/>
          <w:lang w:eastAsia="en-GB"/>
        </w:rPr>
        <w:t xml:space="preserve">arrive with </w:t>
      </w:r>
      <w:r w:rsidR="0052321F" w:rsidRPr="002B1ABE">
        <w:rPr>
          <w:rFonts w:eastAsiaTheme="minorEastAsia"/>
          <w:sz w:val="24"/>
          <w:szCs w:val="24"/>
          <w:lang w:eastAsia="en-GB"/>
        </w:rPr>
        <w:t>low confidence in reading and writing</w:t>
      </w:r>
      <w:r w:rsidRPr="002B1ABE">
        <w:rPr>
          <w:rFonts w:eastAsiaTheme="minorEastAsia"/>
          <w:sz w:val="24"/>
          <w:szCs w:val="24"/>
          <w:lang w:eastAsia="en-GB"/>
        </w:rPr>
        <w:t xml:space="preserve"> and </w:t>
      </w:r>
      <w:r w:rsidR="0052321F" w:rsidRPr="002B1ABE">
        <w:rPr>
          <w:rFonts w:eastAsiaTheme="minorEastAsia"/>
          <w:sz w:val="24"/>
          <w:szCs w:val="24"/>
          <w:lang w:eastAsia="en-GB"/>
        </w:rPr>
        <w:t>are reluctant learners</w:t>
      </w:r>
      <w:r w:rsidR="00526289" w:rsidRPr="002B1ABE">
        <w:rPr>
          <w:rFonts w:eastAsiaTheme="minorEastAsia"/>
          <w:sz w:val="24"/>
          <w:szCs w:val="24"/>
          <w:lang w:eastAsia="en-GB"/>
        </w:rPr>
        <w:t xml:space="preserve"> which has led to them becoming disengaged</w:t>
      </w:r>
      <w:r w:rsidR="009F6A1F" w:rsidRPr="002B1ABE">
        <w:rPr>
          <w:rFonts w:eastAsiaTheme="minorEastAsia"/>
          <w:sz w:val="24"/>
          <w:szCs w:val="24"/>
          <w:lang w:eastAsia="en-GB"/>
        </w:rPr>
        <w:t xml:space="preserve">. </w:t>
      </w:r>
      <w:r w:rsidR="00D42A12" w:rsidRPr="002B1ABE">
        <w:rPr>
          <w:rFonts w:eastAsiaTheme="minorEastAsia"/>
          <w:sz w:val="24"/>
          <w:szCs w:val="24"/>
          <w:lang w:eastAsia="en-GB"/>
        </w:rPr>
        <w:t xml:space="preserve">Many pupils have poor </w:t>
      </w:r>
      <w:r w:rsidR="00095E0B" w:rsidRPr="002B1ABE">
        <w:rPr>
          <w:rFonts w:eastAsiaTheme="minorEastAsia"/>
          <w:sz w:val="24"/>
          <w:szCs w:val="24"/>
          <w:lang w:eastAsia="en-GB"/>
        </w:rPr>
        <w:t xml:space="preserve">writing and </w:t>
      </w:r>
      <w:r w:rsidR="00D42A12" w:rsidRPr="002B1ABE">
        <w:rPr>
          <w:rFonts w:eastAsiaTheme="minorEastAsia"/>
          <w:sz w:val="24"/>
          <w:szCs w:val="24"/>
          <w:lang w:eastAsia="en-GB"/>
        </w:rPr>
        <w:t xml:space="preserve">comprehension skills. </w:t>
      </w:r>
      <w:r w:rsidR="001F03BA" w:rsidRPr="002B1ABE">
        <w:rPr>
          <w:rFonts w:eastAsiaTheme="minorEastAsia"/>
          <w:sz w:val="24"/>
          <w:szCs w:val="24"/>
          <w:lang w:eastAsia="en-GB"/>
        </w:rPr>
        <w:t xml:space="preserve">Phonics is </w:t>
      </w:r>
      <w:r w:rsidR="008F154F" w:rsidRPr="002B1ABE">
        <w:rPr>
          <w:rFonts w:eastAsiaTheme="minorEastAsia"/>
          <w:sz w:val="24"/>
          <w:szCs w:val="24"/>
          <w:lang w:eastAsia="en-GB"/>
        </w:rPr>
        <w:t>delivered</w:t>
      </w:r>
      <w:r w:rsidR="001F03BA" w:rsidRPr="002B1ABE">
        <w:rPr>
          <w:rFonts w:eastAsiaTheme="minorEastAsia"/>
          <w:sz w:val="24"/>
          <w:szCs w:val="24"/>
          <w:lang w:eastAsia="en-GB"/>
        </w:rPr>
        <w:t xml:space="preserve"> for pupils in our Primary provision</w:t>
      </w:r>
      <w:r w:rsidR="008F154F" w:rsidRPr="002B1ABE">
        <w:rPr>
          <w:rFonts w:eastAsiaTheme="minorEastAsia"/>
          <w:sz w:val="24"/>
          <w:szCs w:val="24"/>
          <w:lang w:eastAsia="en-GB"/>
        </w:rPr>
        <w:t xml:space="preserve"> through </w:t>
      </w:r>
      <w:r w:rsidR="00AB32F1">
        <w:rPr>
          <w:rFonts w:eastAsiaTheme="minorEastAsia"/>
          <w:sz w:val="24"/>
          <w:szCs w:val="24"/>
          <w:lang w:eastAsia="en-GB"/>
        </w:rPr>
        <w:t xml:space="preserve">Read Write Inc sessions in </w:t>
      </w:r>
      <w:r w:rsidR="008F154F" w:rsidRPr="002B1ABE">
        <w:rPr>
          <w:rFonts w:eastAsiaTheme="minorEastAsia"/>
          <w:sz w:val="24"/>
          <w:szCs w:val="24"/>
          <w:lang w:eastAsia="en-GB"/>
        </w:rPr>
        <w:t>our CCP curriculum</w:t>
      </w:r>
      <w:r w:rsidR="00AB32F1">
        <w:rPr>
          <w:rFonts w:eastAsiaTheme="minorEastAsia"/>
          <w:sz w:val="24"/>
          <w:szCs w:val="24"/>
          <w:lang w:eastAsia="en-GB"/>
        </w:rPr>
        <w:t>.</w:t>
      </w:r>
      <w:r w:rsidR="001F03BA" w:rsidRPr="002B1ABE">
        <w:rPr>
          <w:rFonts w:eastAsiaTheme="minorEastAsia"/>
          <w:sz w:val="24"/>
          <w:szCs w:val="24"/>
          <w:lang w:eastAsia="en-GB"/>
        </w:rPr>
        <w:t xml:space="preserve"> </w:t>
      </w:r>
      <w:r w:rsidR="00AB32F1">
        <w:rPr>
          <w:rFonts w:eastAsiaTheme="minorEastAsia"/>
          <w:sz w:val="24"/>
          <w:szCs w:val="24"/>
          <w:lang w:eastAsia="en-GB"/>
        </w:rPr>
        <w:t>F</w:t>
      </w:r>
      <w:r w:rsidR="001F03BA" w:rsidRPr="002B1ABE">
        <w:rPr>
          <w:rFonts w:eastAsiaTheme="minorEastAsia"/>
          <w:sz w:val="24"/>
          <w:szCs w:val="24"/>
          <w:lang w:eastAsia="en-GB"/>
        </w:rPr>
        <w:t xml:space="preserve">or KS3 and KS4 pupils, </w:t>
      </w:r>
      <w:r w:rsidR="00AB32F1">
        <w:rPr>
          <w:rFonts w:eastAsiaTheme="minorEastAsia"/>
          <w:sz w:val="24"/>
          <w:szCs w:val="24"/>
          <w:lang w:eastAsia="en-GB"/>
        </w:rPr>
        <w:t>individual pupils who require phonics support have dedicated sessions</w:t>
      </w:r>
      <w:r w:rsidR="005C5287" w:rsidRPr="002B1ABE">
        <w:rPr>
          <w:rFonts w:eastAsiaTheme="minorEastAsia"/>
          <w:sz w:val="24"/>
          <w:szCs w:val="24"/>
          <w:lang w:eastAsia="en-GB"/>
        </w:rPr>
        <w:t xml:space="preserve"> </w:t>
      </w:r>
      <w:r w:rsidR="00AB32F1">
        <w:rPr>
          <w:rFonts w:eastAsiaTheme="minorEastAsia"/>
          <w:sz w:val="24"/>
          <w:szCs w:val="24"/>
          <w:lang w:eastAsia="en-GB"/>
        </w:rPr>
        <w:t xml:space="preserve">of </w:t>
      </w:r>
      <w:r w:rsidR="005C5287" w:rsidRPr="002B1ABE">
        <w:rPr>
          <w:rFonts w:eastAsiaTheme="minorEastAsia"/>
          <w:sz w:val="24"/>
          <w:szCs w:val="24"/>
          <w:lang w:eastAsia="en-GB"/>
        </w:rPr>
        <w:t>a DfE approve</w:t>
      </w:r>
      <w:r w:rsidR="008F2755" w:rsidRPr="002B1ABE">
        <w:rPr>
          <w:rFonts w:eastAsiaTheme="minorEastAsia"/>
          <w:sz w:val="24"/>
          <w:szCs w:val="24"/>
          <w:lang w:eastAsia="en-GB"/>
        </w:rPr>
        <w:t xml:space="preserve">d phonics reading </w:t>
      </w:r>
      <w:r w:rsidR="005C5287" w:rsidRPr="002B1ABE">
        <w:rPr>
          <w:rFonts w:eastAsiaTheme="minorEastAsia"/>
          <w:sz w:val="24"/>
          <w:szCs w:val="24"/>
          <w:lang w:eastAsia="en-GB"/>
        </w:rPr>
        <w:t>program</w:t>
      </w:r>
      <w:r w:rsidR="008F2755" w:rsidRPr="002B1ABE">
        <w:rPr>
          <w:rFonts w:eastAsiaTheme="minorEastAsia"/>
          <w:sz w:val="24"/>
          <w:szCs w:val="24"/>
          <w:lang w:eastAsia="en-GB"/>
        </w:rPr>
        <w:t>me</w:t>
      </w:r>
      <w:r w:rsidR="00AB32F1">
        <w:rPr>
          <w:rFonts w:eastAsiaTheme="minorEastAsia"/>
          <w:sz w:val="24"/>
          <w:szCs w:val="24"/>
          <w:lang w:eastAsia="en-GB"/>
        </w:rPr>
        <w:t>; Read Write Inc, Fresh Start</w:t>
      </w:r>
      <w:r w:rsidR="005C5287" w:rsidRPr="002B1ABE">
        <w:rPr>
          <w:rFonts w:eastAsiaTheme="minorEastAsia"/>
          <w:sz w:val="24"/>
          <w:szCs w:val="24"/>
          <w:lang w:eastAsia="en-GB"/>
        </w:rPr>
        <w:t>.</w:t>
      </w:r>
    </w:p>
    <w:p w14:paraId="1F057559" w14:textId="77777777" w:rsidR="00203800" w:rsidRDefault="00203800" w:rsidP="00BA6E43">
      <w:pPr>
        <w:spacing w:after="0" w:line="240" w:lineRule="auto"/>
        <w:contextualSpacing/>
        <w:jc w:val="both"/>
        <w:textAlignment w:val="baseline"/>
        <w:rPr>
          <w:rFonts w:eastAsiaTheme="minorEastAsia"/>
          <w:color w:val="000000" w:themeColor="text1"/>
          <w:sz w:val="24"/>
          <w:szCs w:val="24"/>
          <w:lang w:eastAsia="en-GB"/>
        </w:rPr>
      </w:pPr>
    </w:p>
    <w:p w14:paraId="3BC7E1C7" w14:textId="0EF9C4F4" w:rsidR="0052321F" w:rsidRPr="00504D32" w:rsidRDefault="00680981" w:rsidP="00BA6E43">
      <w:pPr>
        <w:spacing w:after="0" w:line="240" w:lineRule="auto"/>
        <w:contextualSpacing/>
        <w:jc w:val="both"/>
        <w:textAlignment w:val="baseline"/>
        <w:rPr>
          <w:rFonts w:eastAsiaTheme="minorEastAsia"/>
          <w:color w:val="000000" w:themeColor="text1"/>
          <w:sz w:val="24"/>
          <w:szCs w:val="24"/>
          <w:lang w:eastAsia="en-GB"/>
        </w:rPr>
      </w:pPr>
      <w:r w:rsidRPr="0051568C">
        <w:rPr>
          <w:rFonts w:eastAsiaTheme="minorEastAsia"/>
          <w:color w:val="000000" w:themeColor="text1"/>
          <w:sz w:val="24"/>
          <w:szCs w:val="24"/>
          <w:lang w:eastAsia="en-GB"/>
        </w:rPr>
        <w:t xml:space="preserve">Our aim is to </w:t>
      </w:r>
      <w:r w:rsidR="00FC6D36" w:rsidRPr="0051568C">
        <w:rPr>
          <w:rFonts w:eastAsiaTheme="minorEastAsia"/>
          <w:color w:val="000000" w:themeColor="text1"/>
          <w:sz w:val="24"/>
          <w:szCs w:val="24"/>
          <w:lang w:eastAsia="en-GB"/>
        </w:rPr>
        <w:t xml:space="preserve">provide </w:t>
      </w:r>
      <w:r w:rsidRPr="0051568C">
        <w:rPr>
          <w:rFonts w:eastAsiaTheme="minorEastAsia"/>
          <w:color w:val="000000" w:themeColor="text1"/>
          <w:sz w:val="24"/>
          <w:szCs w:val="24"/>
          <w:lang w:eastAsia="en-GB"/>
        </w:rPr>
        <w:t xml:space="preserve">pupils </w:t>
      </w:r>
      <w:r w:rsidR="00FC6D36" w:rsidRPr="0051568C">
        <w:rPr>
          <w:rFonts w:eastAsiaTheme="minorEastAsia"/>
          <w:color w:val="000000" w:themeColor="text1"/>
          <w:sz w:val="24"/>
          <w:szCs w:val="24"/>
          <w:lang w:eastAsia="en-GB"/>
        </w:rPr>
        <w:t xml:space="preserve">with the opportunity to </w:t>
      </w:r>
      <w:r w:rsidR="006A686E" w:rsidRPr="0051568C">
        <w:rPr>
          <w:rFonts w:eastAsiaTheme="minorEastAsia"/>
          <w:color w:val="000000" w:themeColor="text1"/>
          <w:sz w:val="24"/>
          <w:szCs w:val="24"/>
          <w:lang w:eastAsia="en-GB"/>
        </w:rPr>
        <w:t>re</w:t>
      </w:r>
      <w:r w:rsidR="005D472C" w:rsidRPr="0051568C">
        <w:rPr>
          <w:rFonts w:eastAsiaTheme="minorEastAsia"/>
          <w:color w:val="000000" w:themeColor="text1"/>
          <w:sz w:val="24"/>
          <w:szCs w:val="24"/>
          <w:lang w:eastAsia="en-GB"/>
        </w:rPr>
        <w:t>-</w:t>
      </w:r>
      <w:r w:rsidR="006A686E" w:rsidRPr="0051568C">
        <w:rPr>
          <w:rFonts w:eastAsiaTheme="minorEastAsia"/>
          <w:color w:val="000000" w:themeColor="text1"/>
          <w:sz w:val="24"/>
          <w:szCs w:val="24"/>
          <w:lang w:eastAsia="en-GB"/>
        </w:rPr>
        <w:t xml:space="preserve">engage in </w:t>
      </w:r>
      <w:r w:rsidR="00B441AA" w:rsidRPr="0051568C">
        <w:rPr>
          <w:rFonts w:eastAsiaTheme="minorEastAsia"/>
          <w:color w:val="000000" w:themeColor="text1"/>
          <w:sz w:val="24"/>
          <w:szCs w:val="24"/>
          <w:lang w:eastAsia="en-GB"/>
        </w:rPr>
        <w:t>English</w:t>
      </w:r>
      <w:r w:rsidR="006A686E" w:rsidRPr="0051568C">
        <w:rPr>
          <w:rFonts w:eastAsiaTheme="minorEastAsia"/>
          <w:color w:val="000000" w:themeColor="text1"/>
          <w:sz w:val="24"/>
          <w:szCs w:val="24"/>
          <w:lang w:eastAsia="en-GB"/>
        </w:rPr>
        <w:t xml:space="preserve"> lesson</w:t>
      </w:r>
      <w:r w:rsidR="00136AD0">
        <w:rPr>
          <w:rFonts w:eastAsiaTheme="minorEastAsia"/>
          <w:color w:val="000000" w:themeColor="text1"/>
          <w:sz w:val="24"/>
          <w:szCs w:val="24"/>
          <w:lang w:eastAsia="en-GB"/>
        </w:rPr>
        <w:t>s</w:t>
      </w:r>
      <w:r w:rsidR="006A686E" w:rsidRPr="0051568C">
        <w:rPr>
          <w:rFonts w:eastAsiaTheme="minorEastAsia"/>
          <w:color w:val="000000" w:themeColor="text1"/>
          <w:sz w:val="24"/>
          <w:szCs w:val="24"/>
          <w:lang w:eastAsia="en-GB"/>
        </w:rPr>
        <w:t xml:space="preserve"> and achieve individual success</w:t>
      </w:r>
      <w:r w:rsidR="00D42A12" w:rsidRPr="0051568C">
        <w:rPr>
          <w:rFonts w:eastAsiaTheme="minorEastAsia"/>
          <w:color w:val="000000" w:themeColor="text1"/>
          <w:sz w:val="24"/>
          <w:szCs w:val="24"/>
          <w:lang w:eastAsia="en-GB"/>
        </w:rPr>
        <w:t xml:space="preserve"> through</w:t>
      </w:r>
      <w:r w:rsidR="00526289" w:rsidRPr="0051568C">
        <w:rPr>
          <w:rFonts w:eastAsia="Times New Roman" w:cstheme="minorHAnsi"/>
          <w:color w:val="000000" w:themeColor="text1"/>
          <w:sz w:val="24"/>
          <w:szCs w:val="24"/>
          <w:lang w:eastAsia="en-GB"/>
        </w:rPr>
        <w:t xml:space="preserve"> bridg</w:t>
      </w:r>
      <w:r w:rsidR="00D42A12" w:rsidRPr="0051568C">
        <w:rPr>
          <w:rFonts w:eastAsia="Times New Roman" w:cstheme="minorHAnsi"/>
          <w:color w:val="000000" w:themeColor="text1"/>
          <w:sz w:val="24"/>
          <w:szCs w:val="24"/>
          <w:lang w:eastAsia="en-GB"/>
        </w:rPr>
        <w:t>ing</w:t>
      </w:r>
      <w:r w:rsidR="00526289" w:rsidRPr="0051568C">
        <w:rPr>
          <w:rFonts w:eastAsia="Times New Roman" w:cstheme="minorHAnsi"/>
          <w:color w:val="000000" w:themeColor="text1"/>
          <w:sz w:val="24"/>
          <w:szCs w:val="24"/>
          <w:lang w:eastAsia="en-GB"/>
        </w:rPr>
        <w:t xml:space="preserve"> gaps</w:t>
      </w:r>
      <w:r w:rsidR="00676C76" w:rsidRPr="0051568C">
        <w:rPr>
          <w:rFonts w:eastAsia="Times New Roman" w:cstheme="minorHAnsi"/>
          <w:color w:val="000000" w:themeColor="text1"/>
          <w:sz w:val="24"/>
          <w:szCs w:val="24"/>
          <w:lang w:eastAsia="en-GB"/>
        </w:rPr>
        <w:t xml:space="preserve"> and </w:t>
      </w:r>
      <w:r w:rsidR="00526289" w:rsidRPr="0051568C">
        <w:rPr>
          <w:rFonts w:eastAsia="Times New Roman" w:cstheme="minorHAnsi"/>
          <w:color w:val="000000" w:themeColor="text1"/>
          <w:sz w:val="24"/>
          <w:szCs w:val="24"/>
          <w:lang w:eastAsia="en-GB"/>
        </w:rPr>
        <w:t>build</w:t>
      </w:r>
      <w:r w:rsidR="00D42A12" w:rsidRPr="0051568C">
        <w:rPr>
          <w:rFonts w:eastAsia="Times New Roman" w:cstheme="minorHAnsi"/>
          <w:color w:val="000000" w:themeColor="text1"/>
          <w:sz w:val="24"/>
          <w:szCs w:val="24"/>
          <w:lang w:eastAsia="en-GB"/>
        </w:rPr>
        <w:t>ing</w:t>
      </w:r>
      <w:r w:rsidR="00526289" w:rsidRPr="0051568C">
        <w:rPr>
          <w:rFonts w:eastAsia="Times New Roman" w:cstheme="minorHAnsi"/>
          <w:color w:val="000000" w:themeColor="text1"/>
          <w:sz w:val="24"/>
          <w:szCs w:val="24"/>
          <w:lang w:eastAsia="en-GB"/>
        </w:rPr>
        <w:t xml:space="preserve"> on their prior knowledge</w:t>
      </w:r>
      <w:r w:rsidR="00D42A12" w:rsidRPr="0051568C">
        <w:rPr>
          <w:rFonts w:eastAsia="Times New Roman" w:cstheme="minorHAnsi"/>
          <w:color w:val="000000" w:themeColor="text1"/>
          <w:sz w:val="24"/>
          <w:szCs w:val="24"/>
          <w:lang w:eastAsia="en-GB"/>
        </w:rPr>
        <w:t xml:space="preserve">. </w:t>
      </w:r>
      <w:r w:rsidR="00676C76" w:rsidRPr="0051568C">
        <w:rPr>
          <w:rFonts w:eastAsia="Times New Roman" w:cstheme="minorHAnsi"/>
          <w:color w:val="000000" w:themeColor="text1"/>
          <w:sz w:val="24"/>
          <w:szCs w:val="24"/>
          <w:lang w:eastAsia="en-GB"/>
        </w:rPr>
        <w:t xml:space="preserve">Through individualised support plans we strive to </w:t>
      </w:r>
      <w:r w:rsidR="00526289" w:rsidRPr="0051568C">
        <w:rPr>
          <w:rFonts w:eastAsia="Times New Roman" w:cstheme="minorHAnsi"/>
          <w:color w:val="000000" w:themeColor="text1"/>
          <w:sz w:val="24"/>
          <w:szCs w:val="24"/>
          <w:lang w:eastAsia="en-GB"/>
        </w:rPr>
        <w:t>boost self-worth and develop confidence</w:t>
      </w:r>
      <w:r w:rsidR="00676C76" w:rsidRPr="0051568C">
        <w:rPr>
          <w:rFonts w:eastAsia="Times New Roman" w:cstheme="minorHAnsi"/>
          <w:color w:val="000000" w:themeColor="text1"/>
          <w:sz w:val="24"/>
          <w:szCs w:val="24"/>
          <w:lang w:eastAsia="en-GB"/>
        </w:rPr>
        <w:t xml:space="preserve"> in their own ability</w:t>
      </w:r>
      <w:r w:rsidR="00526289" w:rsidRPr="0051568C">
        <w:rPr>
          <w:rFonts w:eastAsia="Times New Roman" w:cstheme="minorHAnsi"/>
          <w:color w:val="000000" w:themeColor="text1"/>
          <w:sz w:val="24"/>
          <w:szCs w:val="24"/>
          <w:lang w:eastAsia="en-GB"/>
        </w:rPr>
        <w:t xml:space="preserve">. </w:t>
      </w:r>
      <w:r w:rsidR="00745118" w:rsidRPr="0051568C">
        <w:rPr>
          <w:rFonts w:eastAsiaTheme="minorEastAsia"/>
          <w:color w:val="000000" w:themeColor="text1"/>
          <w:sz w:val="24"/>
          <w:szCs w:val="24"/>
          <w:lang w:eastAsia="en-GB"/>
        </w:rPr>
        <w:t xml:space="preserve">Pupils will be able to develop </w:t>
      </w:r>
      <w:r w:rsidR="00D42A12" w:rsidRPr="0051568C">
        <w:rPr>
          <w:rFonts w:eastAsiaTheme="minorEastAsia"/>
          <w:color w:val="000000" w:themeColor="text1"/>
          <w:sz w:val="24"/>
          <w:szCs w:val="24"/>
          <w:lang w:eastAsia="en-GB"/>
        </w:rPr>
        <w:t>appropriate</w:t>
      </w:r>
      <w:r w:rsidR="00745118" w:rsidRPr="0051568C">
        <w:rPr>
          <w:rFonts w:eastAsiaTheme="minorEastAsia"/>
          <w:color w:val="000000" w:themeColor="text1"/>
          <w:sz w:val="24"/>
          <w:szCs w:val="24"/>
          <w:lang w:eastAsia="en-GB"/>
        </w:rPr>
        <w:t xml:space="preserve"> oracy and improve their communication</w:t>
      </w:r>
      <w:r w:rsidR="00745118" w:rsidRPr="00504D32">
        <w:rPr>
          <w:rFonts w:eastAsiaTheme="minorEastAsia"/>
          <w:color w:val="000000" w:themeColor="text1"/>
          <w:sz w:val="24"/>
          <w:szCs w:val="24"/>
          <w:lang w:eastAsia="en-GB"/>
        </w:rPr>
        <w:t xml:space="preserve"> skills. </w:t>
      </w:r>
      <w:r w:rsidR="00526289" w:rsidRPr="00504D32">
        <w:rPr>
          <w:rFonts w:eastAsiaTheme="minorEastAsia"/>
          <w:color w:val="000000" w:themeColor="text1"/>
          <w:sz w:val="24"/>
          <w:szCs w:val="24"/>
          <w:lang w:eastAsia="en-GB"/>
        </w:rPr>
        <w:t>P</w:t>
      </w:r>
      <w:r w:rsidR="00A25421" w:rsidRPr="00504D32">
        <w:rPr>
          <w:rFonts w:eastAsiaTheme="minorEastAsia"/>
          <w:color w:val="000000" w:themeColor="text1"/>
          <w:sz w:val="24"/>
          <w:szCs w:val="24"/>
          <w:lang w:eastAsia="en-GB"/>
        </w:rPr>
        <w:t xml:space="preserve">upils </w:t>
      </w:r>
      <w:r w:rsidR="00526289" w:rsidRPr="00504D32">
        <w:rPr>
          <w:rFonts w:eastAsiaTheme="minorEastAsia"/>
          <w:color w:val="000000" w:themeColor="text1"/>
          <w:sz w:val="24"/>
          <w:szCs w:val="24"/>
          <w:lang w:eastAsia="en-GB"/>
        </w:rPr>
        <w:t xml:space="preserve">will </w:t>
      </w:r>
      <w:r w:rsidR="00A25421" w:rsidRPr="00CB6CF3">
        <w:rPr>
          <w:rFonts w:eastAsiaTheme="minorEastAsia"/>
          <w:color w:val="000000" w:themeColor="text1"/>
          <w:sz w:val="24"/>
          <w:szCs w:val="24"/>
          <w:lang w:eastAsia="en-GB"/>
        </w:rPr>
        <w:t xml:space="preserve">understand the purpose of learning about </w:t>
      </w:r>
      <w:r w:rsidR="0052321F" w:rsidRPr="00CB6CF3">
        <w:rPr>
          <w:rFonts w:eastAsiaTheme="minorEastAsia"/>
          <w:color w:val="000000" w:themeColor="text1"/>
          <w:sz w:val="24"/>
          <w:szCs w:val="24"/>
          <w:lang w:eastAsia="en-GB"/>
        </w:rPr>
        <w:t>literacy</w:t>
      </w:r>
      <w:r w:rsidR="00A25421" w:rsidRPr="00CB6CF3">
        <w:rPr>
          <w:rFonts w:eastAsiaTheme="minorEastAsia"/>
          <w:color w:val="000000" w:themeColor="text1"/>
          <w:sz w:val="24"/>
          <w:szCs w:val="24"/>
          <w:lang w:eastAsia="en-GB"/>
        </w:rPr>
        <w:t xml:space="preserve"> and develop their skills</w:t>
      </w:r>
      <w:r w:rsidR="0052321F" w:rsidRPr="00CB6CF3">
        <w:rPr>
          <w:rFonts w:eastAsiaTheme="minorEastAsia"/>
          <w:color w:val="000000" w:themeColor="text1"/>
          <w:sz w:val="24"/>
          <w:szCs w:val="24"/>
          <w:lang w:eastAsia="en-GB"/>
        </w:rPr>
        <w:t xml:space="preserve"> so that they can be </w:t>
      </w:r>
      <w:r w:rsidR="00095E0B" w:rsidRPr="00CB6CF3">
        <w:rPr>
          <w:rFonts w:eastAsiaTheme="minorEastAsia"/>
          <w:color w:val="000000" w:themeColor="text1"/>
          <w:sz w:val="24"/>
          <w:szCs w:val="24"/>
          <w:lang w:eastAsia="en-GB"/>
        </w:rPr>
        <w:t xml:space="preserve">used as a foundation in all </w:t>
      </w:r>
      <w:r w:rsidR="0052321F" w:rsidRPr="00CB6CF3">
        <w:rPr>
          <w:rFonts w:eastAsiaTheme="minorEastAsia"/>
          <w:color w:val="000000" w:themeColor="text1"/>
          <w:sz w:val="24"/>
          <w:szCs w:val="24"/>
          <w:lang w:eastAsia="en-GB"/>
        </w:rPr>
        <w:t>other subjects</w:t>
      </w:r>
      <w:r w:rsidR="00A25421" w:rsidRPr="00CB6CF3">
        <w:rPr>
          <w:rFonts w:eastAsiaTheme="minorEastAsia"/>
          <w:color w:val="000000" w:themeColor="text1"/>
          <w:sz w:val="24"/>
          <w:szCs w:val="24"/>
          <w:lang w:eastAsia="en-GB"/>
        </w:rPr>
        <w:t xml:space="preserve">. </w:t>
      </w:r>
      <w:r w:rsidR="00CB0898" w:rsidRPr="00CB6CF3">
        <w:rPr>
          <w:rFonts w:eastAsiaTheme="minorEastAsia"/>
          <w:color w:val="000000" w:themeColor="text1"/>
          <w:sz w:val="24"/>
          <w:szCs w:val="24"/>
          <w:lang w:eastAsia="en-GB"/>
        </w:rPr>
        <w:t xml:space="preserve">They </w:t>
      </w:r>
      <w:r w:rsidR="009F6A1F" w:rsidRPr="00CB6CF3">
        <w:rPr>
          <w:rFonts w:eastAsiaTheme="minorEastAsia"/>
          <w:color w:val="000000" w:themeColor="text1"/>
          <w:sz w:val="24"/>
          <w:szCs w:val="24"/>
          <w:lang w:eastAsia="en-GB"/>
        </w:rPr>
        <w:t>will learn that making mistakes</w:t>
      </w:r>
      <w:r w:rsidR="00676C76" w:rsidRPr="00CB6CF3">
        <w:rPr>
          <w:rFonts w:eastAsiaTheme="minorEastAsia"/>
          <w:color w:val="000000" w:themeColor="text1"/>
          <w:sz w:val="24"/>
          <w:szCs w:val="24"/>
          <w:lang w:eastAsia="en-GB"/>
        </w:rPr>
        <w:t xml:space="preserve"> through draft planning </w:t>
      </w:r>
      <w:r w:rsidR="009F6A1F" w:rsidRPr="00CB6CF3">
        <w:rPr>
          <w:rFonts w:eastAsiaTheme="minorEastAsia"/>
          <w:color w:val="000000" w:themeColor="text1"/>
          <w:sz w:val="24"/>
          <w:szCs w:val="24"/>
          <w:lang w:eastAsia="en-GB"/>
        </w:rPr>
        <w:t xml:space="preserve">is often key to </w:t>
      </w:r>
      <w:r w:rsidR="00676C76" w:rsidRPr="00CB6CF3">
        <w:rPr>
          <w:rFonts w:eastAsiaTheme="minorEastAsia"/>
          <w:color w:val="000000" w:themeColor="text1"/>
          <w:sz w:val="24"/>
          <w:szCs w:val="24"/>
          <w:lang w:eastAsia="en-GB"/>
        </w:rPr>
        <w:t xml:space="preserve">producing their best work, </w:t>
      </w:r>
      <w:r w:rsidR="00606249" w:rsidRPr="00CB6CF3">
        <w:rPr>
          <w:rFonts w:eastAsiaTheme="minorEastAsia"/>
          <w:color w:val="000000" w:themeColor="text1"/>
          <w:sz w:val="24"/>
          <w:szCs w:val="24"/>
          <w:lang w:eastAsia="en-GB"/>
        </w:rPr>
        <w:t>which is a</w:t>
      </w:r>
      <w:r w:rsidR="009F6A1F" w:rsidRPr="00CB6CF3">
        <w:rPr>
          <w:rFonts w:eastAsiaTheme="minorEastAsia"/>
          <w:color w:val="000000" w:themeColor="text1"/>
          <w:sz w:val="24"/>
          <w:szCs w:val="24"/>
          <w:lang w:eastAsia="en-GB"/>
        </w:rPr>
        <w:t xml:space="preserve"> fundamental part of personal growth</w:t>
      </w:r>
      <w:r w:rsidR="00B86C9E" w:rsidRPr="00CB6CF3">
        <w:rPr>
          <w:rFonts w:eastAsiaTheme="minorEastAsia"/>
          <w:color w:val="000000" w:themeColor="text1"/>
          <w:sz w:val="24"/>
          <w:szCs w:val="24"/>
          <w:lang w:eastAsia="en-GB"/>
        </w:rPr>
        <w:t xml:space="preserve"> and an opportunity to learn</w:t>
      </w:r>
      <w:r w:rsidR="00676C76" w:rsidRPr="00CB6CF3">
        <w:rPr>
          <w:rFonts w:eastAsiaTheme="minorEastAsia"/>
          <w:color w:val="000000" w:themeColor="text1"/>
          <w:sz w:val="24"/>
          <w:szCs w:val="24"/>
          <w:lang w:eastAsia="en-GB"/>
        </w:rPr>
        <w:t xml:space="preserve"> and develop resilience</w:t>
      </w:r>
      <w:r w:rsidR="009F6A1F" w:rsidRPr="00504D32">
        <w:rPr>
          <w:rFonts w:eastAsiaTheme="minorEastAsia"/>
          <w:color w:val="000000" w:themeColor="text1"/>
          <w:sz w:val="24"/>
          <w:szCs w:val="24"/>
          <w:lang w:eastAsia="en-GB"/>
        </w:rPr>
        <w:t xml:space="preserve">. </w:t>
      </w:r>
      <w:r w:rsidR="00A41600" w:rsidRPr="00504D32">
        <w:rPr>
          <w:rFonts w:eastAsiaTheme="minorEastAsia"/>
          <w:color w:val="000000" w:themeColor="text1"/>
          <w:sz w:val="24"/>
          <w:szCs w:val="24"/>
          <w:lang w:eastAsia="en-GB"/>
        </w:rPr>
        <w:t xml:space="preserve"> </w:t>
      </w:r>
    </w:p>
    <w:p w14:paraId="09C585A2" w14:textId="36ACAF08" w:rsidR="000C4C44" w:rsidRPr="00504D32" w:rsidRDefault="000C4C44" w:rsidP="00BA6E43">
      <w:pPr>
        <w:shd w:val="clear" w:color="auto" w:fill="FFFFFF" w:themeFill="background1"/>
        <w:spacing w:after="0" w:line="240" w:lineRule="auto"/>
        <w:contextualSpacing/>
        <w:jc w:val="both"/>
        <w:rPr>
          <w:rFonts w:eastAsiaTheme="minorEastAsia"/>
          <w:color w:val="000000" w:themeColor="text1"/>
          <w:sz w:val="24"/>
          <w:szCs w:val="24"/>
          <w:lang w:eastAsia="en-GB"/>
        </w:rPr>
      </w:pPr>
    </w:p>
    <w:p w14:paraId="72811450" w14:textId="395BA59D" w:rsidR="0074705A" w:rsidRPr="00504D32" w:rsidRDefault="0074705A" w:rsidP="00BA6E43">
      <w:pPr>
        <w:shd w:val="clear" w:color="auto" w:fill="FFFFFF" w:themeFill="background1"/>
        <w:spacing w:after="0" w:line="240" w:lineRule="auto"/>
        <w:contextualSpacing/>
        <w:jc w:val="both"/>
        <w:rPr>
          <w:rFonts w:eastAsiaTheme="minorEastAsia"/>
          <w:color w:val="000000" w:themeColor="text1"/>
          <w:sz w:val="24"/>
          <w:szCs w:val="24"/>
          <w:lang w:eastAsia="en-GB"/>
        </w:rPr>
      </w:pPr>
      <w:r w:rsidRPr="00504D32">
        <w:rPr>
          <w:rFonts w:eastAsiaTheme="minorEastAsia"/>
          <w:color w:val="000000" w:themeColor="text1"/>
          <w:sz w:val="24"/>
          <w:szCs w:val="24"/>
          <w:lang w:eastAsia="en-GB"/>
        </w:rPr>
        <w:t xml:space="preserve">Our curriculum ensures that pupils are ready for their future education, whether this is to return to mainstream, </w:t>
      </w:r>
      <w:r w:rsidR="008B50E7">
        <w:rPr>
          <w:rFonts w:eastAsiaTheme="minorEastAsia"/>
          <w:color w:val="000000" w:themeColor="text1"/>
          <w:sz w:val="24"/>
          <w:szCs w:val="24"/>
          <w:lang w:eastAsia="en-GB"/>
        </w:rPr>
        <w:t xml:space="preserve">to </w:t>
      </w:r>
      <w:r w:rsidRPr="00504D32">
        <w:rPr>
          <w:rFonts w:eastAsiaTheme="minorEastAsia"/>
          <w:color w:val="000000" w:themeColor="text1"/>
          <w:sz w:val="24"/>
          <w:szCs w:val="24"/>
          <w:lang w:eastAsia="en-GB"/>
        </w:rPr>
        <w:t xml:space="preserve">study </w:t>
      </w:r>
      <w:r w:rsidR="00BD769C">
        <w:rPr>
          <w:rFonts w:eastAsiaTheme="minorEastAsia"/>
          <w:color w:val="000000" w:themeColor="text1"/>
          <w:sz w:val="24"/>
          <w:szCs w:val="24"/>
          <w:lang w:eastAsia="en-GB"/>
        </w:rPr>
        <w:t>qualifications</w:t>
      </w:r>
      <w:r w:rsidRPr="00504D32">
        <w:rPr>
          <w:rFonts w:eastAsiaTheme="minorEastAsia"/>
          <w:color w:val="000000" w:themeColor="text1"/>
          <w:sz w:val="24"/>
          <w:szCs w:val="24"/>
          <w:lang w:eastAsia="en-GB"/>
        </w:rPr>
        <w:t xml:space="preserve"> at our </w:t>
      </w:r>
      <w:r w:rsidR="00DC2A55">
        <w:rPr>
          <w:rFonts w:eastAsiaTheme="minorEastAsia"/>
          <w:color w:val="000000" w:themeColor="text1"/>
          <w:sz w:val="24"/>
          <w:szCs w:val="24"/>
          <w:lang w:eastAsia="en-GB"/>
        </w:rPr>
        <w:t>a</w:t>
      </w:r>
      <w:r w:rsidRPr="00504D32">
        <w:rPr>
          <w:rFonts w:eastAsiaTheme="minorEastAsia"/>
          <w:color w:val="000000" w:themeColor="text1"/>
          <w:sz w:val="24"/>
          <w:szCs w:val="24"/>
          <w:lang w:eastAsia="en-GB"/>
        </w:rPr>
        <w:t>cademy</w:t>
      </w:r>
      <w:r w:rsidR="008B50E7">
        <w:rPr>
          <w:rFonts w:eastAsiaTheme="minorEastAsia"/>
          <w:color w:val="000000" w:themeColor="text1"/>
          <w:sz w:val="24"/>
          <w:szCs w:val="24"/>
          <w:lang w:eastAsia="en-GB"/>
        </w:rPr>
        <w:t>,</w:t>
      </w:r>
      <w:r w:rsidRPr="00504D32">
        <w:rPr>
          <w:rFonts w:eastAsiaTheme="minorEastAsia"/>
          <w:color w:val="000000" w:themeColor="text1"/>
          <w:sz w:val="24"/>
          <w:szCs w:val="24"/>
          <w:lang w:eastAsia="en-GB"/>
        </w:rPr>
        <w:t xml:space="preserve"> </w:t>
      </w:r>
      <w:r w:rsidR="008B50E7">
        <w:rPr>
          <w:rFonts w:eastAsiaTheme="minorEastAsia"/>
          <w:color w:val="000000" w:themeColor="text1"/>
          <w:sz w:val="24"/>
          <w:szCs w:val="24"/>
          <w:lang w:eastAsia="en-GB"/>
        </w:rPr>
        <w:t xml:space="preserve">to access Further Education or </w:t>
      </w:r>
      <w:r w:rsidRPr="00504D32">
        <w:rPr>
          <w:rFonts w:eastAsiaTheme="minorEastAsia"/>
          <w:color w:val="000000" w:themeColor="text1"/>
          <w:sz w:val="24"/>
          <w:szCs w:val="24"/>
          <w:lang w:eastAsia="en-GB"/>
        </w:rPr>
        <w:t>employment.</w:t>
      </w:r>
      <w:r w:rsidR="00BB425F" w:rsidRPr="00504D32">
        <w:rPr>
          <w:rFonts w:eastAsiaTheme="minorEastAsia"/>
          <w:color w:val="000000" w:themeColor="text1"/>
          <w:sz w:val="24"/>
          <w:szCs w:val="24"/>
          <w:lang w:eastAsia="en-GB"/>
        </w:rPr>
        <w:t xml:space="preserve"> We aim for pupils to have the necessary </w:t>
      </w:r>
      <w:r w:rsidR="002E3192" w:rsidRPr="00504D32">
        <w:rPr>
          <w:rFonts w:eastAsiaTheme="minorEastAsia"/>
          <w:color w:val="000000" w:themeColor="text1"/>
          <w:sz w:val="24"/>
          <w:szCs w:val="24"/>
          <w:lang w:eastAsia="en-GB"/>
        </w:rPr>
        <w:t>literacy</w:t>
      </w:r>
      <w:r w:rsidR="00BB425F" w:rsidRPr="00504D32">
        <w:rPr>
          <w:rFonts w:eastAsiaTheme="minorEastAsia"/>
          <w:color w:val="000000" w:themeColor="text1"/>
          <w:sz w:val="24"/>
          <w:szCs w:val="24"/>
          <w:lang w:eastAsia="en-GB"/>
        </w:rPr>
        <w:t xml:space="preserve"> skills </w:t>
      </w:r>
      <w:r w:rsidR="00E056BC" w:rsidRPr="00504D32">
        <w:rPr>
          <w:rFonts w:eastAsiaTheme="minorEastAsia"/>
          <w:color w:val="000000" w:themeColor="text1"/>
          <w:sz w:val="24"/>
          <w:szCs w:val="24"/>
          <w:lang w:eastAsia="en-GB"/>
        </w:rPr>
        <w:t>that they will need</w:t>
      </w:r>
      <w:r w:rsidR="00BB425F" w:rsidRPr="00504D32">
        <w:rPr>
          <w:rFonts w:eastAsiaTheme="minorEastAsia"/>
          <w:color w:val="000000" w:themeColor="text1"/>
          <w:sz w:val="24"/>
          <w:szCs w:val="24"/>
          <w:lang w:eastAsia="en-GB"/>
        </w:rPr>
        <w:t xml:space="preserve"> in their lives beyond our </w:t>
      </w:r>
      <w:r w:rsidR="00DC2A55">
        <w:rPr>
          <w:rFonts w:eastAsiaTheme="minorEastAsia"/>
          <w:color w:val="000000" w:themeColor="text1"/>
          <w:sz w:val="24"/>
          <w:szCs w:val="24"/>
          <w:lang w:eastAsia="en-GB"/>
        </w:rPr>
        <w:t>a</w:t>
      </w:r>
      <w:r w:rsidR="00BB425F" w:rsidRPr="00504D32">
        <w:rPr>
          <w:rFonts w:eastAsiaTheme="minorEastAsia"/>
          <w:color w:val="000000" w:themeColor="text1"/>
          <w:sz w:val="24"/>
          <w:szCs w:val="24"/>
          <w:lang w:eastAsia="en-GB"/>
        </w:rPr>
        <w:t>cademy.</w:t>
      </w:r>
    </w:p>
    <w:p w14:paraId="51828DA8" w14:textId="77777777" w:rsidR="00A26A1A" w:rsidRPr="00504D32" w:rsidRDefault="00A26A1A" w:rsidP="00BA6E43">
      <w:pPr>
        <w:spacing w:after="0" w:line="240" w:lineRule="auto"/>
        <w:contextualSpacing/>
        <w:jc w:val="both"/>
        <w:textAlignment w:val="baseline"/>
        <w:rPr>
          <w:rFonts w:eastAsia="Times New Roman" w:cstheme="minorHAnsi"/>
          <w:color w:val="000000" w:themeColor="text1"/>
          <w:sz w:val="24"/>
          <w:szCs w:val="24"/>
          <w:lang w:eastAsia="en-GB"/>
        </w:rPr>
      </w:pPr>
    </w:p>
    <w:p w14:paraId="64561A5C" w14:textId="69B95A3A" w:rsidR="00A24429" w:rsidRDefault="001D7F71" w:rsidP="00BA6E43">
      <w:pPr>
        <w:spacing w:after="0" w:line="240" w:lineRule="auto"/>
        <w:contextualSpacing/>
        <w:jc w:val="both"/>
        <w:textAlignment w:val="baseline"/>
        <w:rPr>
          <w:rFonts w:eastAsia="Times New Roman" w:cstheme="minorHAnsi"/>
          <w:color w:val="000000" w:themeColor="text1"/>
          <w:sz w:val="24"/>
          <w:szCs w:val="24"/>
          <w:lang w:eastAsia="en-GB"/>
        </w:rPr>
      </w:pPr>
      <w:r w:rsidRPr="00504D32">
        <w:rPr>
          <w:rFonts w:eastAsia="Times New Roman" w:cstheme="minorHAnsi"/>
          <w:color w:val="000000" w:themeColor="text1"/>
          <w:sz w:val="24"/>
          <w:szCs w:val="24"/>
          <w:lang w:eastAsia="en-GB"/>
        </w:rPr>
        <w:t xml:space="preserve">Our </w:t>
      </w:r>
      <w:r w:rsidR="00136AD0">
        <w:rPr>
          <w:rFonts w:eastAsia="Times New Roman" w:cstheme="minorHAnsi"/>
          <w:color w:val="000000" w:themeColor="text1"/>
          <w:sz w:val="24"/>
          <w:szCs w:val="24"/>
          <w:lang w:eastAsia="en-GB"/>
        </w:rPr>
        <w:t xml:space="preserve">English </w:t>
      </w:r>
      <w:r w:rsidR="004C0048">
        <w:rPr>
          <w:rFonts w:eastAsia="Times New Roman" w:cstheme="minorHAnsi"/>
          <w:color w:val="000000" w:themeColor="text1"/>
          <w:sz w:val="24"/>
          <w:szCs w:val="24"/>
          <w:lang w:eastAsia="en-GB"/>
        </w:rPr>
        <w:t>curriculum</w:t>
      </w:r>
      <w:r w:rsidRPr="00504D32">
        <w:rPr>
          <w:rFonts w:eastAsia="Times New Roman" w:cstheme="minorHAnsi"/>
          <w:color w:val="000000" w:themeColor="text1"/>
          <w:sz w:val="24"/>
          <w:szCs w:val="24"/>
          <w:lang w:eastAsia="en-GB"/>
        </w:rPr>
        <w:t xml:space="preserve"> enables pupils </w:t>
      </w:r>
      <w:r w:rsidR="00926774" w:rsidRPr="00504D32">
        <w:rPr>
          <w:rFonts w:eastAsia="Times New Roman" w:cstheme="minorHAnsi"/>
          <w:color w:val="000000" w:themeColor="text1"/>
          <w:sz w:val="24"/>
          <w:szCs w:val="24"/>
          <w:lang w:eastAsia="en-GB"/>
        </w:rPr>
        <w:t>to:</w:t>
      </w:r>
    </w:p>
    <w:p w14:paraId="1495A1DC" w14:textId="3498C8A4" w:rsidR="00926774" w:rsidRPr="00504D32" w:rsidRDefault="008E3957" w:rsidP="00BA6E43">
      <w:pPr>
        <w:spacing w:after="0" w:line="240" w:lineRule="auto"/>
        <w:contextualSpacing/>
        <w:jc w:val="both"/>
        <w:textAlignment w:val="baseline"/>
        <w:rPr>
          <w:rFonts w:eastAsia="Times New Roman" w:cstheme="minorHAnsi"/>
          <w:color w:val="000000" w:themeColor="text1"/>
          <w:sz w:val="24"/>
          <w:szCs w:val="24"/>
          <w:lang w:eastAsia="en-GB"/>
        </w:rPr>
      </w:pPr>
      <w:r w:rsidRPr="00504D32">
        <w:rPr>
          <w:rFonts w:eastAsia="Times New Roman" w:cstheme="minorHAnsi"/>
          <w:color w:val="000000" w:themeColor="text1"/>
          <w:sz w:val="24"/>
          <w:szCs w:val="24"/>
          <w:lang w:eastAsia="en-GB"/>
        </w:rPr>
        <w:t xml:space="preserve"> </w:t>
      </w:r>
    </w:p>
    <w:p w14:paraId="5C78A3B2" w14:textId="5D233597" w:rsidR="00397D15" w:rsidRPr="00504D32" w:rsidRDefault="00397D15" w:rsidP="00856EA9">
      <w:pPr>
        <w:numPr>
          <w:ilvl w:val="0"/>
          <w:numId w:val="10"/>
        </w:numPr>
        <w:spacing w:after="0" w:line="240" w:lineRule="auto"/>
        <w:contextualSpacing/>
        <w:textAlignment w:val="baseline"/>
        <w:rPr>
          <w:rFonts w:eastAsia="Times New Roman" w:cstheme="minorHAnsi"/>
          <w:color w:val="000000" w:themeColor="text1"/>
          <w:sz w:val="24"/>
          <w:szCs w:val="24"/>
          <w:lang w:eastAsia="en-GB"/>
        </w:rPr>
      </w:pPr>
      <w:r w:rsidRPr="00504D32">
        <w:rPr>
          <w:rFonts w:eastAsia="Times New Roman" w:cstheme="minorHAnsi"/>
          <w:color w:val="000000" w:themeColor="text1"/>
          <w:sz w:val="24"/>
          <w:szCs w:val="24"/>
          <w:lang w:eastAsia="en-GB"/>
        </w:rPr>
        <w:t xml:space="preserve">Experience individual success in </w:t>
      </w:r>
      <w:r w:rsidR="00F506F4" w:rsidRPr="00504D32">
        <w:rPr>
          <w:rFonts w:eastAsia="Times New Roman" w:cstheme="minorHAnsi"/>
          <w:color w:val="000000" w:themeColor="text1"/>
          <w:sz w:val="24"/>
          <w:szCs w:val="24"/>
          <w:lang w:eastAsia="en-GB"/>
        </w:rPr>
        <w:t>English</w:t>
      </w:r>
      <w:r w:rsidR="000A1C77">
        <w:rPr>
          <w:rFonts w:eastAsia="Times New Roman" w:cstheme="minorHAnsi"/>
          <w:color w:val="000000" w:themeColor="text1"/>
          <w:sz w:val="24"/>
          <w:szCs w:val="24"/>
          <w:lang w:eastAsia="en-GB"/>
        </w:rPr>
        <w:t>, achieving the Cultural Capital to b</w:t>
      </w:r>
      <w:r w:rsidR="00FD79F8">
        <w:rPr>
          <w:rFonts w:eastAsia="Times New Roman" w:cstheme="minorHAnsi"/>
          <w:color w:val="000000" w:themeColor="text1"/>
          <w:sz w:val="24"/>
          <w:szCs w:val="24"/>
          <w:lang w:eastAsia="en-GB"/>
        </w:rPr>
        <w:t xml:space="preserve">e clear, confident and effective </w:t>
      </w:r>
      <w:proofErr w:type="gramStart"/>
      <w:r w:rsidR="00FD79F8">
        <w:rPr>
          <w:rFonts w:eastAsia="Times New Roman" w:cstheme="minorHAnsi"/>
          <w:color w:val="000000" w:themeColor="text1"/>
          <w:sz w:val="24"/>
          <w:szCs w:val="24"/>
          <w:lang w:eastAsia="en-GB"/>
        </w:rPr>
        <w:t>communicators</w:t>
      </w:r>
      <w:proofErr w:type="gramEnd"/>
    </w:p>
    <w:p w14:paraId="28BF7BE5" w14:textId="2BA421F4" w:rsidR="004F6C4A" w:rsidRPr="00504D32" w:rsidRDefault="0025345D" w:rsidP="00856EA9">
      <w:pPr>
        <w:numPr>
          <w:ilvl w:val="0"/>
          <w:numId w:val="10"/>
        </w:numPr>
        <w:spacing w:after="0" w:line="240" w:lineRule="auto"/>
        <w:contextualSpacing/>
        <w:textAlignment w:val="baseline"/>
        <w:rPr>
          <w:rFonts w:eastAsia="Times New Roman" w:cstheme="minorHAnsi"/>
          <w:color w:val="000000" w:themeColor="text1"/>
          <w:sz w:val="24"/>
          <w:szCs w:val="24"/>
          <w:lang w:eastAsia="en-GB"/>
        </w:rPr>
      </w:pPr>
      <w:r w:rsidRPr="00504D32">
        <w:rPr>
          <w:rFonts w:eastAsia="Times New Roman" w:cstheme="minorHAnsi"/>
          <w:color w:val="000000" w:themeColor="text1"/>
          <w:sz w:val="24"/>
          <w:szCs w:val="24"/>
          <w:lang w:eastAsia="en-GB"/>
        </w:rPr>
        <w:t>B</w:t>
      </w:r>
      <w:r w:rsidR="00926774" w:rsidRPr="00504D32">
        <w:rPr>
          <w:rFonts w:eastAsia="Times New Roman" w:cstheme="minorHAnsi"/>
          <w:color w:val="000000" w:themeColor="text1"/>
          <w:sz w:val="24"/>
          <w:szCs w:val="24"/>
          <w:lang w:eastAsia="en-GB"/>
        </w:rPr>
        <w:t xml:space="preserve">uild independence and confidence in </w:t>
      </w:r>
      <w:r w:rsidRPr="00504D32">
        <w:rPr>
          <w:rFonts w:eastAsia="Times New Roman" w:cstheme="minorHAnsi"/>
          <w:color w:val="000000" w:themeColor="text1"/>
          <w:sz w:val="24"/>
          <w:szCs w:val="24"/>
          <w:lang w:eastAsia="en-GB"/>
        </w:rPr>
        <w:t>reading</w:t>
      </w:r>
      <w:r w:rsidR="004F6C4A" w:rsidRPr="00504D32">
        <w:rPr>
          <w:rFonts w:eastAsia="Times New Roman" w:cstheme="minorHAnsi"/>
          <w:color w:val="000000" w:themeColor="text1"/>
          <w:sz w:val="24"/>
          <w:szCs w:val="24"/>
          <w:lang w:eastAsia="en-GB"/>
        </w:rPr>
        <w:t xml:space="preserve"> and </w:t>
      </w:r>
      <w:proofErr w:type="gramStart"/>
      <w:r w:rsidR="004F6C4A" w:rsidRPr="00504D32">
        <w:rPr>
          <w:rFonts w:eastAsia="Times New Roman" w:cstheme="minorHAnsi"/>
          <w:color w:val="000000" w:themeColor="text1"/>
          <w:sz w:val="24"/>
          <w:szCs w:val="24"/>
          <w:lang w:eastAsia="en-GB"/>
        </w:rPr>
        <w:t>writing</w:t>
      </w:r>
      <w:proofErr w:type="gramEnd"/>
    </w:p>
    <w:p w14:paraId="4B6F43E5" w14:textId="52B74BD5" w:rsidR="00926774" w:rsidRPr="00504D32" w:rsidRDefault="004F6C4A" w:rsidP="00856EA9">
      <w:pPr>
        <w:numPr>
          <w:ilvl w:val="0"/>
          <w:numId w:val="10"/>
        </w:numPr>
        <w:spacing w:after="0" w:line="240" w:lineRule="auto"/>
        <w:contextualSpacing/>
        <w:textAlignment w:val="baseline"/>
        <w:rPr>
          <w:rFonts w:eastAsia="Times New Roman" w:cstheme="minorHAnsi"/>
          <w:color w:val="000000" w:themeColor="text1"/>
          <w:sz w:val="24"/>
          <w:szCs w:val="24"/>
          <w:lang w:eastAsia="en-GB"/>
        </w:rPr>
      </w:pPr>
      <w:r w:rsidRPr="00504D32">
        <w:rPr>
          <w:rFonts w:eastAsia="Times New Roman" w:cstheme="minorHAnsi"/>
          <w:color w:val="000000" w:themeColor="text1"/>
          <w:sz w:val="24"/>
          <w:szCs w:val="24"/>
          <w:lang w:eastAsia="en-GB"/>
        </w:rPr>
        <w:t xml:space="preserve">Encourage pupils to develop appropriate communication </w:t>
      </w:r>
      <w:r w:rsidR="0068161B" w:rsidRPr="00504D32">
        <w:rPr>
          <w:rFonts w:eastAsia="Times New Roman" w:cstheme="minorHAnsi"/>
          <w:color w:val="000000" w:themeColor="text1"/>
          <w:sz w:val="24"/>
          <w:szCs w:val="24"/>
          <w:lang w:eastAsia="en-GB"/>
        </w:rPr>
        <w:t xml:space="preserve">skills </w:t>
      </w:r>
      <w:r w:rsidRPr="00504D32">
        <w:rPr>
          <w:rFonts w:eastAsia="Times New Roman" w:cstheme="minorHAnsi"/>
          <w:color w:val="000000" w:themeColor="text1"/>
          <w:sz w:val="24"/>
          <w:szCs w:val="24"/>
          <w:lang w:eastAsia="en-GB"/>
        </w:rPr>
        <w:t>through</w:t>
      </w:r>
      <w:r w:rsidR="0025345D" w:rsidRPr="00504D32">
        <w:rPr>
          <w:rFonts w:eastAsia="Times New Roman" w:cstheme="minorHAnsi"/>
          <w:color w:val="000000" w:themeColor="text1"/>
          <w:sz w:val="24"/>
          <w:szCs w:val="24"/>
          <w:lang w:eastAsia="en-GB"/>
        </w:rPr>
        <w:t xml:space="preserve"> speaking and </w:t>
      </w:r>
      <w:proofErr w:type="gramStart"/>
      <w:r w:rsidR="0025345D" w:rsidRPr="00504D32">
        <w:rPr>
          <w:rFonts w:eastAsia="Times New Roman" w:cstheme="minorHAnsi"/>
          <w:color w:val="000000" w:themeColor="text1"/>
          <w:sz w:val="24"/>
          <w:szCs w:val="24"/>
          <w:lang w:eastAsia="en-GB"/>
        </w:rPr>
        <w:t>listening</w:t>
      </w:r>
      <w:proofErr w:type="gramEnd"/>
    </w:p>
    <w:p w14:paraId="73BD5934" w14:textId="5CE4FB13" w:rsidR="0025345D" w:rsidRPr="00504D32" w:rsidRDefault="0025345D" w:rsidP="00856EA9">
      <w:pPr>
        <w:numPr>
          <w:ilvl w:val="0"/>
          <w:numId w:val="10"/>
        </w:numPr>
        <w:spacing w:after="0" w:line="240" w:lineRule="auto"/>
        <w:contextualSpacing/>
        <w:textAlignment w:val="baseline"/>
        <w:rPr>
          <w:rFonts w:eastAsia="Times New Roman" w:cstheme="minorHAnsi"/>
          <w:color w:val="000000" w:themeColor="text1"/>
          <w:sz w:val="24"/>
          <w:szCs w:val="24"/>
          <w:lang w:eastAsia="en-GB"/>
        </w:rPr>
      </w:pPr>
      <w:r w:rsidRPr="00504D32">
        <w:rPr>
          <w:rFonts w:eastAsia="Times New Roman" w:cstheme="minorHAnsi"/>
          <w:color w:val="000000" w:themeColor="text1"/>
          <w:sz w:val="24"/>
          <w:szCs w:val="24"/>
          <w:lang w:eastAsia="en-GB"/>
        </w:rPr>
        <w:t xml:space="preserve">Develop their comprehension skills of a range of text </w:t>
      </w:r>
      <w:proofErr w:type="gramStart"/>
      <w:r w:rsidRPr="00504D32">
        <w:rPr>
          <w:rFonts w:eastAsia="Times New Roman" w:cstheme="minorHAnsi"/>
          <w:color w:val="000000" w:themeColor="text1"/>
          <w:sz w:val="24"/>
          <w:szCs w:val="24"/>
          <w:lang w:eastAsia="en-GB"/>
        </w:rPr>
        <w:t>types</w:t>
      </w:r>
      <w:proofErr w:type="gramEnd"/>
    </w:p>
    <w:p w14:paraId="3ACC5A55" w14:textId="5780F9CB" w:rsidR="00D116F0" w:rsidRPr="00504D32" w:rsidRDefault="0025345D" w:rsidP="00856EA9">
      <w:pPr>
        <w:numPr>
          <w:ilvl w:val="0"/>
          <w:numId w:val="10"/>
        </w:numPr>
        <w:spacing w:after="0" w:line="240" w:lineRule="auto"/>
        <w:contextualSpacing/>
        <w:textAlignment w:val="baseline"/>
        <w:rPr>
          <w:rFonts w:eastAsia="Times New Roman" w:cstheme="minorHAnsi"/>
          <w:color w:val="000000" w:themeColor="text1"/>
          <w:sz w:val="24"/>
          <w:szCs w:val="24"/>
          <w:lang w:eastAsia="en-GB"/>
        </w:rPr>
      </w:pPr>
      <w:r w:rsidRPr="00504D32">
        <w:rPr>
          <w:rFonts w:eastAsia="Times New Roman" w:cstheme="minorHAnsi"/>
          <w:color w:val="000000" w:themeColor="text1"/>
          <w:sz w:val="24"/>
          <w:szCs w:val="24"/>
          <w:lang w:eastAsia="en-GB"/>
        </w:rPr>
        <w:t>Develop their creative writing ability whilst m</w:t>
      </w:r>
      <w:r w:rsidR="000605DB" w:rsidRPr="00504D32">
        <w:rPr>
          <w:rFonts w:eastAsia="Times New Roman" w:cstheme="minorHAnsi"/>
          <w:color w:val="000000" w:themeColor="text1"/>
          <w:sz w:val="24"/>
          <w:szCs w:val="24"/>
          <w:lang w:eastAsia="en-GB"/>
        </w:rPr>
        <w:t>ak</w:t>
      </w:r>
      <w:r w:rsidRPr="00504D32">
        <w:rPr>
          <w:rFonts w:eastAsia="Times New Roman" w:cstheme="minorHAnsi"/>
          <w:color w:val="000000" w:themeColor="text1"/>
          <w:sz w:val="24"/>
          <w:szCs w:val="24"/>
          <w:lang w:eastAsia="en-GB"/>
        </w:rPr>
        <w:t>ing</w:t>
      </w:r>
      <w:r w:rsidR="000605DB" w:rsidRPr="00504D32">
        <w:rPr>
          <w:rFonts w:eastAsia="Times New Roman" w:cstheme="minorHAnsi"/>
          <w:color w:val="000000" w:themeColor="text1"/>
          <w:sz w:val="24"/>
          <w:szCs w:val="24"/>
          <w:lang w:eastAsia="en-GB"/>
        </w:rPr>
        <w:t xml:space="preserve"> mistakes and b</w:t>
      </w:r>
      <w:r w:rsidR="00D116F0" w:rsidRPr="00504D32">
        <w:rPr>
          <w:rFonts w:eastAsia="Times New Roman" w:cstheme="minorHAnsi"/>
          <w:color w:val="000000" w:themeColor="text1"/>
          <w:sz w:val="24"/>
          <w:szCs w:val="24"/>
          <w:lang w:eastAsia="en-GB"/>
        </w:rPr>
        <w:t>uild</w:t>
      </w:r>
      <w:r w:rsidRPr="00504D32">
        <w:rPr>
          <w:rFonts w:eastAsia="Times New Roman" w:cstheme="minorHAnsi"/>
          <w:color w:val="000000" w:themeColor="text1"/>
          <w:sz w:val="24"/>
          <w:szCs w:val="24"/>
          <w:lang w:eastAsia="en-GB"/>
        </w:rPr>
        <w:t>ing</w:t>
      </w:r>
      <w:r w:rsidR="00D116F0" w:rsidRPr="00504D32">
        <w:rPr>
          <w:rFonts w:eastAsia="Times New Roman" w:cstheme="minorHAnsi"/>
          <w:color w:val="000000" w:themeColor="text1"/>
          <w:sz w:val="24"/>
          <w:szCs w:val="24"/>
          <w:lang w:eastAsia="en-GB"/>
        </w:rPr>
        <w:t xml:space="preserve"> </w:t>
      </w:r>
      <w:proofErr w:type="gramStart"/>
      <w:r w:rsidR="00D116F0" w:rsidRPr="00504D32">
        <w:rPr>
          <w:rFonts w:eastAsia="Times New Roman" w:cstheme="minorHAnsi"/>
          <w:color w:val="000000" w:themeColor="text1"/>
          <w:sz w:val="24"/>
          <w:szCs w:val="24"/>
          <w:lang w:eastAsia="en-GB"/>
        </w:rPr>
        <w:t>resilience</w:t>
      </w:r>
      <w:proofErr w:type="gramEnd"/>
      <w:r w:rsidR="00D116F0" w:rsidRPr="00504D32">
        <w:rPr>
          <w:rFonts w:eastAsia="Times New Roman" w:cstheme="minorHAnsi"/>
          <w:color w:val="000000" w:themeColor="text1"/>
          <w:sz w:val="24"/>
          <w:szCs w:val="24"/>
          <w:lang w:eastAsia="en-GB"/>
        </w:rPr>
        <w:t xml:space="preserve"> </w:t>
      </w:r>
    </w:p>
    <w:p w14:paraId="354D538B" w14:textId="38CA511A" w:rsidR="0025345D" w:rsidRPr="00504D32" w:rsidRDefault="0025345D" w:rsidP="00856EA9">
      <w:pPr>
        <w:numPr>
          <w:ilvl w:val="0"/>
          <w:numId w:val="10"/>
        </w:numPr>
        <w:spacing w:after="0" w:line="240" w:lineRule="auto"/>
        <w:contextualSpacing/>
        <w:textAlignment w:val="baseline"/>
        <w:rPr>
          <w:rFonts w:eastAsia="Times New Roman" w:cstheme="minorHAnsi"/>
          <w:color w:val="000000" w:themeColor="text1"/>
          <w:sz w:val="24"/>
          <w:szCs w:val="24"/>
          <w:lang w:eastAsia="en-GB"/>
        </w:rPr>
      </w:pPr>
      <w:r w:rsidRPr="00504D32">
        <w:rPr>
          <w:rFonts w:eastAsia="Times New Roman" w:cstheme="minorHAnsi"/>
          <w:color w:val="000000" w:themeColor="text1"/>
          <w:sz w:val="24"/>
          <w:szCs w:val="24"/>
          <w:lang w:eastAsia="en-GB"/>
        </w:rPr>
        <w:t xml:space="preserve">Gain an appreciation for a range of text types and genres, including poetry, </w:t>
      </w:r>
      <w:r w:rsidR="004B4860">
        <w:rPr>
          <w:rFonts w:eastAsia="Times New Roman" w:cstheme="minorHAnsi"/>
          <w:color w:val="000000" w:themeColor="text1"/>
          <w:sz w:val="24"/>
          <w:szCs w:val="24"/>
          <w:lang w:eastAsia="en-GB"/>
        </w:rPr>
        <w:t>nineteenth century writing</w:t>
      </w:r>
      <w:r w:rsidRPr="00504D32">
        <w:rPr>
          <w:rFonts w:eastAsia="Times New Roman" w:cstheme="minorHAnsi"/>
          <w:color w:val="000000" w:themeColor="text1"/>
          <w:sz w:val="24"/>
          <w:szCs w:val="24"/>
          <w:lang w:eastAsia="en-GB"/>
        </w:rPr>
        <w:t xml:space="preserve"> and modern </w:t>
      </w:r>
      <w:proofErr w:type="gramStart"/>
      <w:r w:rsidRPr="00504D32">
        <w:rPr>
          <w:rFonts w:eastAsia="Times New Roman" w:cstheme="minorHAnsi"/>
          <w:color w:val="000000" w:themeColor="text1"/>
          <w:sz w:val="24"/>
          <w:szCs w:val="24"/>
          <w:lang w:eastAsia="en-GB"/>
        </w:rPr>
        <w:t>texts</w:t>
      </w:r>
      <w:proofErr w:type="gramEnd"/>
    </w:p>
    <w:p w14:paraId="6867F8DA" w14:textId="5EC29637" w:rsidR="00D116F0" w:rsidRPr="00504D32" w:rsidRDefault="000605DB" w:rsidP="00856EA9">
      <w:pPr>
        <w:numPr>
          <w:ilvl w:val="0"/>
          <w:numId w:val="10"/>
        </w:numPr>
        <w:spacing w:after="0" w:line="240" w:lineRule="auto"/>
        <w:contextualSpacing/>
        <w:textAlignment w:val="baseline"/>
        <w:rPr>
          <w:rFonts w:eastAsia="Times New Roman" w:cstheme="minorHAnsi"/>
          <w:color w:val="000000" w:themeColor="text1"/>
          <w:sz w:val="24"/>
          <w:szCs w:val="24"/>
          <w:lang w:eastAsia="en-GB"/>
        </w:rPr>
      </w:pPr>
      <w:r w:rsidRPr="00504D32">
        <w:rPr>
          <w:rFonts w:eastAsia="Times New Roman" w:cstheme="minorHAnsi"/>
          <w:color w:val="000000" w:themeColor="text1"/>
          <w:sz w:val="24"/>
          <w:szCs w:val="24"/>
          <w:lang w:eastAsia="en-GB"/>
        </w:rPr>
        <w:t xml:space="preserve">Learn about </w:t>
      </w:r>
      <w:r w:rsidR="00926774" w:rsidRPr="00504D32">
        <w:rPr>
          <w:rFonts w:eastAsia="Times New Roman" w:cstheme="minorHAnsi"/>
          <w:color w:val="000000" w:themeColor="text1"/>
          <w:sz w:val="24"/>
          <w:szCs w:val="24"/>
          <w:lang w:eastAsia="en-GB"/>
        </w:rPr>
        <w:t xml:space="preserve">the </w:t>
      </w:r>
      <w:r w:rsidR="00F506F4" w:rsidRPr="00504D32">
        <w:rPr>
          <w:rFonts w:eastAsia="Times New Roman" w:cstheme="minorHAnsi"/>
          <w:color w:val="000000" w:themeColor="text1"/>
          <w:sz w:val="24"/>
          <w:szCs w:val="24"/>
          <w:lang w:eastAsia="en-GB"/>
        </w:rPr>
        <w:t xml:space="preserve">important </w:t>
      </w:r>
      <w:r w:rsidR="00926774" w:rsidRPr="00504D32">
        <w:rPr>
          <w:rFonts w:eastAsia="Times New Roman" w:cstheme="minorHAnsi"/>
          <w:color w:val="000000" w:themeColor="text1"/>
          <w:sz w:val="24"/>
          <w:szCs w:val="24"/>
          <w:lang w:eastAsia="en-GB"/>
        </w:rPr>
        <w:t xml:space="preserve">role </w:t>
      </w:r>
      <w:r w:rsidR="00D116F0" w:rsidRPr="00504D32">
        <w:rPr>
          <w:rFonts w:eastAsia="Times New Roman" w:cstheme="minorHAnsi"/>
          <w:color w:val="000000" w:themeColor="text1"/>
          <w:sz w:val="24"/>
          <w:szCs w:val="24"/>
          <w:lang w:eastAsia="en-GB"/>
        </w:rPr>
        <w:t xml:space="preserve">that </w:t>
      </w:r>
      <w:r w:rsidR="0025345D" w:rsidRPr="00504D32">
        <w:rPr>
          <w:rFonts w:eastAsia="Times New Roman" w:cstheme="minorHAnsi"/>
          <w:color w:val="000000" w:themeColor="text1"/>
          <w:sz w:val="24"/>
          <w:szCs w:val="24"/>
          <w:lang w:eastAsia="en-GB"/>
        </w:rPr>
        <w:t>literacy</w:t>
      </w:r>
      <w:r w:rsidR="00CA12DF" w:rsidRPr="00504D32">
        <w:rPr>
          <w:rFonts w:eastAsia="Times New Roman" w:cstheme="minorHAnsi"/>
          <w:color w:val="000000" w:themeColor="text1"/>
          <w:sz w:val="24"/>
          <w:szCs w:val="24"/>
          <w:lang w:eastAsia="en-GB"/>
        </w:rPr>
        <w:t xml:space="preserve"> </w:t>
      </w:r>
      <w:r w:rsidR="00926774" w:rsidRPr="00504D32">
        <w:rPr>
          <w:rFonts w:eastAsia="Times New Roman" w:cstheme="minorHAnsi"/>
          <w:color w:val="000000" w:themeColor="text1"/>
          <w:sz w:val="24"/>
          <w:szCs w:val="24"/>
          <w:lang w:eastAsia="en-GB"/>
        </w:rPr>
        <w:t xml:space="preserve">plays in the wider </w:t>
      </w:r>
      <w:proofErr w:type="gramStart"/>
      <w:r w:rsidR="00926774" w:rsidRPr="00504D32">
        <w:rPr>
          <w:rFonts w:eastAsia="Times New Roman" w:cstheme="minorHAnsi"/>
          <w:color w:val="000000" w:themeColor="text1"/>
          <w:sz w:val="24"/>
          <w:szCs w:val="24"/>
          <w:lang w:eastAsia="en-GB"/>
        </w:rPr>
        <w:t>world</w:t>
      </w:r>
      <w:proofErr w:type="gramEnd"/>
    </w:p>
    <w:p w14:paraId="4CE66B5A" w14:textId="7E007F9A" w:rsidR="00926774" w:rsidRPr="00504D32" w:rsidRDefault="001D7F71" w:rsidP="00856EA9">
      <w:pPr>
        <w:numPr>
          <w:ilvl w:val="0"/>
          <w:numId w:val="10"/>
        </w:numPr>
        <w:spacing w:after="0" w:line="240" w:lineRule="auto"/>
        <w:contextualSpacing/>
        <w:textAlignment w:val="baseline"/>
        <w:rPr>
          <w:rFonts w:eastAsia="Times New Roman" w:cstheme="minorHAnsi"/>
          <w:color w:val="000000" w:themeColor="text1"/>
          <w:sz w:val="24"/>
          <w:szCs w:val="24"/>
          <w:lang w:eastAsia="en-GB"/>
        </w:rPr>
      </w:pPr>
      <w:r w:rsidRPr="00504D32">
        <w:rPr>
          <w:rFonts w:eastAsia="Times New Roman" w:cstheme="minorHAnsi"/>
          <w:color w:val="000000" w:themeColor="text1"/>
          <w:sz w:val="24"/>
          <w:szCs w:val="24"/>
          <w:lang w:eastAsia="en-GB"/>
        </w:rPr>
        <w:t>L</w:t>
      </w:r>
      <w:r w:rsidR="00D116F0" w:rsidRPr="00504D32">
        <w:rPr>
          <w:rFonts w:eastAsia="Times New Roman" w:cstheme="minorHAnsi"/>
          <w:color w:val="000000" w:themeColor="text1"/>
          <w:sz w:val="24"/>
          <w:szCs w:val="24"/>
          <w:lang w:eastAsia="en-GB"/>
        </w:rPr>
        <w:t xml:space="preserve">eave </w:t>
      </w:r>
      <w:r w:rsidRPr="00504D32">
        <w:rPr>
          <w:rFonts w:eastAsia="Times New Roman" w:cstheme="minorHAnsi"/>
          <w:color w:val="000000" w:themeColor="text1"/>
          <w:sz w:val="24"/>
          <w:szCs w:val="24"/>
          <w:lang w:eastAsia="en-GB"/>
        </w:rPr>
        <w:t xml:space="preserve">our </w:t>
      </w:r>
      <w:r w:rsidR="006E0464">
        <w:rPr>
          <w:rFonts w:eastAsia="Times New Roman" w:cstheme="minorHAnsi"/>
          <w:color w:val="000000" w:themeColor="text1"/>
          <w:sz w:val="24"/>
          <w:szCs w:val="24"/>
          <w:lang w:eastAsia="en-GB"/>
        </w:rPr>
        <w:t>A</w:t>
      </w:r>
      <w:r w:rsidRPr="00504D32">
        <w:rPr>
          <w:rFonts w:eastAsia="Times New Roman" w:cstheme="minorHAnsi"/>
          <w:color w:val="000000" w:themeColor="text1"/>
          <w:sz w:val="24"/>
          <w:szCs w:val="24"/>
          <w:lang w:eastAsia="en-GB"/>
        </w:rPr>
        <w:t xml:space="preserve">cademy </w:t>
      </w:r>
      <w:r w:rsidR="00D116F0" w:rsidRPr="00504D32">
        <w:rPr>
          <w:rFonts w:eastAsia="Times New Roman" w:cstheme="minorHAnsi"/>
          <w:color w:val="000000" w:themeColor="text1"/>
          <w:sz w:val="24"/>
          <w:szCs w:val="24"/>
          <w:lang w:eastAsia="en-GB"/>
        </w:rPr>
        <w:t xml:space="preserve">with </w:t>
      </w:r>
      <w:r w:rsidR="00C41C64" w:rsidRPr="00504D32">
        <w:rPr>
          <w:rFonts w:eastAsia="Times New Roman" w:cstheme="minorHAnsi"/>
          <w:color w:val="000000" w:themeColor="text1"/>
          <w:sz w:val="24"/>
          <w:szCs w:val="24"/>
          <w:lang w:eastAsia="en-GB"/>
        </w:rPr>
        <w:t xml:space="preserve">relevant </w:t>
      </w:r>
      <w:r w:rsidR="00CA12DF" w:rsidRPr="00504D32">
        <w:rPr>
          <w:rFonts w:eastAsia="Times New Roman" w:cstheme="minorHAnsi"/>
          <w:color w:val="000000" w:themeColor="text1"/>
          <w:sz w:val="24"/>
          <w:szCs w:val="24"/>
          <w:lang w:eastAsia="en-GB"/>
        </w:rPr>
        <w:t>literacy</w:t>
      </w:r>
      <w:r w:rsidR="00D116F0" w:rsidRPr="00504D32">
        <w:rPr>
          <w:rFonts w:eastAsia="Times New Roman" w:cstheme="minorHAnsi"/>
          <w:color w:val="000000" w:themeColor="text1"/>
          <w:sz w:val="24"/>
          <w:szCs w:val="24"/>
          <w:lang w:eastAsia="en-GB"/>
        </w:rPr>
        <w:t xml:space="preserve"> skills so that they can be functional in the</w:t>
      </w:r>
      <w:r w:rsidR="00A30925" w:rsidRPr="00504D32">
        <w:rPr>
          <w:rFonts w:eastAsia="Times New Roman" w:cstheme="minorHAnsi"/>
          <w:color w:val="000000" w:themeColor="text1"/>
          <w:sz w:val="24"/>
          <w:szCs w:val="24"/>
          <w:lang w:eastAsia="en-GB"/>
        </w:rPr>
        <w:t>ir next setting and the</w:t>
      </w:r>
      <w:r w:rsidR="00D116F0" w:rsidRPr="00504D32">
        <w:rPr>
          <w:rFonts w:eastAsia="Times New Roman" w:cstheme="minorHAnsi"/>
          <w:color w:val="000000" w:themeColor="text1"/>
          <w:sz w:val="24"/>
          <w:szCs w:val="24"/>
          <w:lang w:eastAsia="en-GB"/>
        </w:rPr>
        <w:t xml:space="preserve"> world.</w:t>
      </w:r>
      <w:r w:rsidR="00926774" w:rsidRPr="00504D32">
        <w:rPr>
          <w:rFonts w:eastAsia="Times New Roman" w:cstheme="minorHAnsi"/>
          <w:color w:val="000000" w:themeColor="text1"/>
          <w:sz w:val="24"/>
          <w:szCs w:val="24"/>
          <w:lang w:eastAsia="en-GB"/>
        </w:rPr>
        <w:t xml:space="preserve"> </w:t>
      </w:r>
    </w:p>
    <w:p w14:paraId="7EECD0CA" w14:textId="0E4255F6" w:rsidR="00926774" w:rsidRPr="00504D32" w:rsidRDefault="00926774" w:rsidP="00856EA9">
      <w:pPr>
        <w:shd w:val="clear" w:color="auto" w:fill="FFFFFF" w:themeFill="background1"/>
        <w:spacing w:after="0" w:line="240" w:lineRule="auto"/>
        <w:contextualSpacing/>
        <w:jc w:val="both"/>
        <w:rPr>
          <w:rFonts w:eastAsiaTheme="minorEastAsia"/>
          <w:color w:val="000000" w:themeColor="text1"/>
          <w:sz w:val="24"/>
          <w:szCs w:val="24"/>
        </w:rPr>
      </w:pPr>
    </w:p>
    <w:p w14:paraId="3632E880" w14:textId="77777777" w:rsidR="00DC2A55" w:rsidRDefault="00DC2A55" w:rsidP="00856EA9">
      <w:pPr>
        <w:shd w:val="clear" w:color="auto" w:fill="FFFFFF" w:themeFill="background1"/>
        <w:spacing w:after="0" w:line="240" w:lineRule="auto"/>
        <w:contextualSpacing/>
        <w:jc w:val="both"/>
        <w:rPr>
          <w:rFonts w:eastAsiaTheme="minorEastAsia"/>
          <w:color w:val="000000" w:themeColor="text1"/>
          <w:sz w:val="24"/>
          <w:szCs w:val="24"/>
        </w:rPr>
      </w:pPr>
    </w:p>
    <w:p w14:paraId="777233FC" w14:textId="77777777" w:rsidR="00AB32F1" w:rsidRDefault="00AB32F1" w:rsidP="00856EA9">
      <w:pPr>
        <w:shd w:val="clear" w:color="auto" w:fill="FFFFFF" w:themeFill="background1"/>
        <w:spacing w:after="0" w:line="240" w:lineRule="auto"/>
        <w:contextualSpacing/>
        <w:jc w:val="both"/>
        <w:rPr>
          <w:rFonts w:eastAsiaTheme="minorEastAsia"/>
          <w:color w:val="000000" w:themeColor="text1"/>
          <w:sz w:val="24"/>
          <w:szCs w:val="24"/>
        </w:rPr>
      </w:pPr>
    </w:p>
    <w:p w14:paraId="2A1FC209" w14:textId="77777777" w:rsidR="00AB32F1" w:rsidRDefault="00AB32F1" w:rsidP="00856EA9">
      <w:pPr>
        <w:shd w:val="clear" w:color="auto" w:fill="FFFFFF" w:themeFill="background1"/>
        <w:spacing w:after="0" w:line="240" w:lineRule="auto"/>
        <w:contextualSpacing/>
        <w:jc w:val="both"/>
        <w:rPr>
          <w:rFonts w:eastAsiaTheme="minorEastAsia"/>
          <w:color w:val="000000" w:themeColor="text1"/>
          <w:sz w:val="24"/>
          <w:szCs w:val="24"/>
        </w:rPr>
      </w:pPr>
    </w:p>
    <w:p w14:paraId="49B64DBB" w14:textId="77777777" w:rsidR="00AB32F1" w:rsidRDefault="00AB32F1" w:rsidP="00856EA9">
      <w:pPr>
        <w:shd w:val="clear" w:color="auto" w:fill="FFFFFF" w:themeFill="background1"/>
        <w:spacing w:after="0" w:line="240" w:lineRule="auto"/>
        <w:contextualSpacing/>
        <w:jc w:val="both"/>
        <w:rPr>
          <w:rFonts w:eastAsiaTheme="minorEastAsia"/>
          <w:color w:val="000000" w:themeColor="text1"/>
          <w:sz w:val="24"/>
          <w:szCs w:val="24"/>
        </w:rPr>
      </w:pPr>
    </w:p>
    <w:p w14:paraId="116B5FBE" w14:textId="71FF7A21" w:rsidR="00DC2A55" w:rsidRPr="00807400" w:rsidRDefault="00DC2A55" w:rsidP="00DC2A55">
      <w:pPr>
        <w:spacing w:after="0" w:line="240" w:lineRule="auto"/>
        <w:contextualSpacing/>
        <w:jc w:val="both"/>
        <w:rPr>
          <w:rFonts w:ascii="Calibri" w:eastAsia="Times New Roman" w:hAnsi="Calibri" w:cs="Calibri"/>
          <w:b/>
          <w:bCs/>
          <w:color w:val="000000" w:themeColor="text1"/>
          <w:sz w:val="28"/>
          <w:szCs w:val="28"/>
          <w:u w:val="single"/>
          <w:bdr w:val="none" w:sz="0" w:space="0" w:color="auto" w:frame="1"/>
          <w:lang w:eastAsia="en-GB"/>
        </w:rPr>
      </w:pPr>
      <w:r>
        <w:rPr>
          <w:rFonts w:ascii="Calibri" w:eastAsia="Times New Roman" w:hAnsi="Calibri" w:cs="Calibri"/>
          <w:b/>
          <w:bCs/>
          <w:color w:val="000000" w:themeColor="text1"/>
          <w:sz w:val="28"/>
          <w:szCs w:val="28"/>
          <w:u w:val="single"/>
          <w:bdr w:val="none" w:sz="0" w:space="0" w:color="auto" w:frame="1"/>
          <w:lang w:eastAsia="en-GB"/>
        </w:rPr>
        <w:lastRenderedPageBreak/>
        <w:t>Implementation of the English Curriculum</w:t>
      </w:r>
    </w:p>
    <w:p w14:paraId="70979D82" w14:textId="77777777" w:rsidR="00DC2A55" w:rsidRDefault="00DC2A55" w:rsidP="00856EA9">
      <w:pPr>
        <w:shd w:val="clear" w:color="auto" w:fill="FFFFFF" w:themeFill="background1"/>
        <w:spacing w:after="0" w:line="240" w:lineRule="auto"/>
        <w:contextualSpacing/>
        <w:jc w:val="both"/>
        <w:rPr>
          <w:rFonts w:eastAsiaTheme="minorEastAsia"/>
          <w:color w:val="000000" w:themeColor="text1"/>
          <w:sz w:val="24"/>
          <w:szCs w:val="24"/>
        </w:rPr>
      </w:pPr>
    </w:p>
    <w:p w14:paraId="3915C495" w14:textId="2F2457A9" w:rsidR="002D1C9F" w:rsidRDefault="003B1227" w:rsidP="00856EA9">
      <w:pPr>
        <w:shd w:val="clear" w:color="auto" w:fill="FFFFFF" w:themeFill="background1"/>
        <w:spacing w:after="0" w:line="240" w:lineRule="auto"/>
        <w:contextualSpacing/>
        <w:jc w:val="both"/>
        <w:rPr>
          <w:rFonts w:eastAsiaTheme="minorEastAsia"/>
          <w:color w:val="000000" w:themeColor="text1"/>
          <w:sz w:val="24"/>
          <w:szCs w:val="24"/>
        </w:rPr>
      </w:pPr>
      <w:r w:rsidRPr="002B1ABE">
        <w:rPr>
          <w:rFonts w:eastAsiaTheme="minorEastAsia"/>
          <w:sz w:val="24"/>
          <w:szCs w:val="24"/>
        </w:rPr>
        <w:t xml:space="preserve">In our Primary provision, </w:t>
      </w:r>
      <w:r w:rsidR="002B1ABE" w:rsidRPr="002B1ABE">
        <w:rPr>
          <w:rFonts w:eastAsiaTheme="minorEastAsia"/>
          <w:sz w:val="24"/>
          <w:szCs w:val="24"/>
        </w:rPr>
        <w:t xml:space="preserve">English is delivered through the CCP Curriculum.   </w:t>
      </w:r>
      <w:r w:rsidRPr="002B1ABE">
        <w:rPr>
          <w:rFonts w:eastAsiaTheme="minorEastAsia"/>
          <w:sz w:val="24"/>
          <w:szCs w:val="24"/>
        </w:rPr>
        <w:t>At KS3 &amp; KS4 o</w:t>
      </w:r>
      <w:r w:rsidR="004B4860" w:rsidRPr="002B1ABE">
        <w:rPr>
          <w:rFonts w:eastAsiaTheme="minorEastAsia"/>
          <w:sz w:val="24"/>
          <w:szCs w:val="24"/>
        </w:rPr>
        <w:t xml:space="preserve">ur </w:t>
      </w:r>
      <w:proofErr w:type="gramStart"/>
      <w:r w:rsidR="004B4860">
        <w:rPr>
          <w:rFonts w:eastAsiaTheme="minorEastAsia"/>
          <w:color w:val="000000" w:themeColor="text1"/>
          <w:sz w:val="24"/>
          <w:szCs w:val="24"/>
        </w:rPr>
        <w:t>Long Term</w:t>
      </w:r>
      <w:proofErr w:type="gramEnd"/>
      <w:r w:rsidR="004B4860">
        <w:rPr>
          <w:rFonts w:eastAsiaTheme="minorEastAsia"/>
          <w:color w:val="000000" w:themeColor="text1"/>
          <w:sz w:val="24"/>
          <w:szCs w:val="24"/>
        </w:rPr>
        <w:t xml:space="preserve"> Plan </w:t>
      </w:r>
      <w:r w:rsidR="000427AA" w:rsidRPr="00504D32">
        <w:rPr>
          <w:rFonts w:eastAsiaTheme="minorEastAsia"/>
          <w:color w:val="000000" w:themeColor="text1"/>
          <w:sz w:val="24"/>
          <w:szCs w:val="24"/>
        </w:rPr>
        <w:t xml:space="preserve">is divided into 6 </w:t>
      </w:r>
      <w:r w:rsidR="002D1C9F">
        <w:rPr>
          <w:rFonts w:eastAsiaTheme="minorEastAsia"/>
          <w:color w:val="000000" w:themeColor="text1"/>
          <w:sz w:val="24"/>
          <w:szCs w:val="24"/>
        </w:rPr>
        <w:t>Half Terms</w:t>
      </w:r>
      <w:r w:rsidR="008D36EE">
        <w:rPr>
          <w:rFonts w:eastAsiaTheme="minorEastAsia"/>
          <w:color w:val="000000" w:themeColor="text1"/>
          <w:sz w:val="24"/>
          <w:szCs w:val="24"/>
        </w:rPr>
        <w:t xml:space="preserve">.  </w:t>
      </w:r>
      <w:r w:rsidR="00E50744" w:rsidRPr="00504D32">
        <w:rPr>
          <w:rFonts w:eastAsiaTheme="minorEastAsia"/>
          <w:color w:val="000000" w:themeColor="text1"/>
          <w:sz w:val="24"/>
          <w:szCs w:val="24"/>
        </w:rPr>
        <w:t xml:space="preserve">Curriculum content is taken from </w:t>
      </w:r>
      <w:r w:rsidR="00377FE5" w:rsidRPr="00504D32">
        <w:rPr>
          <w:rFonts w:eastAsiaTheme="minorEastAsia"/>
          <w:color w:val="000000" w:themeColor="text1"/>
          <w:sz w:val="24"/>
          <w:szCs w:val="24"/>
        </w:rPr>
        <w:t xml:space="preserve">elements of </w:t>
      </w:r>
      <w:r w:rsidR="00E50744" w:rsidRPr="00504D32">
        <w:rPr>
          <w:rFonts w:eastAsiaTheme="minorEastAsia"/>
          <w:color w:val="000000" w:themeColor="text1"/>
          <w:sz w:val="24"/>
          <w:szCs w:val="24"/>
        </w:rPr>
        <w:t>the National Curriculum.</w:t>
      </w:r>
      <w:r w:rsidR="008D36EE">
        <w:rPr>
          <w:rFonts w:eastAsiaTheme="minorEastAsia"/>
          <w:color w:val="000000" w:themeColor="text1"/>
          <w:sz w:val="24"/>
          <w:szCs w:val="24"/>
        </w:rPr>
        <w:t xml:space="preserve">  At Key Stage 3 we offer a cyclical pattern of Blue Year, Green Year.  Both years cover all</w:t>
      </w:r>
      <w:r w:rsidR="003E2367">
        <w:rPr>
          <w:rFonts w:eastAsiaTheme="minorEastAsia"/>
          <w:color w:val="000000" w:themeColor="text1"/>
          <w:sz w:val="24"/>
          <w:szCs w:val="24"/>
        </w:rPr>
        <w:t xml:space="preserve"> Reading and Writing Assessment Objectives.  </w:t>
      </w:r>
      <w:r w:rsidR="002D1C9F">
        <w:rPr>
          <w:rFonts w:eastAsiaTheme="minorEastAsia"/>
          <w:color w:val="000000" w:themeColor="text1"/>
          <w:sz w:val="24"/>
          <w:szCs w:val="24"/>
        </w:rPr>
        <w:t>The sequence of learning is constructed t</w:t>
      </w:r>
      <w:r w:rsidR="00512536">
        <w:rPr>
          <w:rFonts w:eastAsiaTheme="minorEastAsia"/>
          <w:color w:val="000000" w:themeColor="text1"/>
          <w:sz w:val="24"/>
          <w:szCs w:val="24"/>
        </w:rPr>
        <w:t xml:space="preserve">o develop pupil’s literacy skills whether the </w:t>
      </w:r>
      <w:r w:rsidR="005159B8">
        <w:rPr>
          <w:rFonts w:eastAsiaTheme="minorEastAsia"/>
          <w:color w:val="000000" w:themeColor="text1"/>
          <w:sz w:val="24"/>
          <w:szCs w:val="24"/>
        </w:rPr>
        <w:t>Scheme of Learning is text led – for example Holes; or thematically led – for example non-fiction texts.</w:t>
      </w:r>
      <w:r w:rsidR="008301D8">
        <w:rPr>
          <w:rFonts w:eastAsiaTheme="minorEastAsia"/>
          <w:color w:val="000000" w:themeColor="text1"/>
          <w:sz w:val="24"/>
          <w:szCs w:val="24"/>
        </w:rPr>
        <w:t xml:space="preserve">  The sequence of learning is planned to take account for the transient nature of our </w:t>
      </w:r>
      <w:r w:rsidR="00136AD0">
        <w:rPr>
          <w:rFonts w:eastAsiaTheme="minorEastAsia"/>
          <w:color w:val="000000" w:themeColor="text1"/>
          <w:sz w:val="24"/>
          <w:szCs w:val="24"/>
        </w:rPr>
        <w:t>academy</w:t>
      </w:r>
      <w:r w:rsidR="008C38A1">
        <w:rPr>
          <w:rFonts w:eastAsiaTheme="minorEastAsia"/>
          <w:color w:val="000000" w:themeColor="text1"/>
          <w:sz w:val="24"/>
          <w:szCs w:val="24"/>
        </w:rPr>
        <w:t xml:space="preserve"> population; there is </w:t>
      </w:r>
      <w:r w:rsidR="001B62DA">
        <w:rPr>
          <w:rFonts w:eastAsiaTheme="minorEastAsia"/>
          <w:color w:val="000000" w:themeColor="text1"/>
          <w:sz w:val="24"/>
          <w:szCs w:val="24"/>
        </w:rPr>
        <w:t xml:space="preserve">a </w:t>
      </w:r>
      <w:r w:rsidR="008C38A1">
        <w:rPr>
          <w:rFonts w:eastAsiaTheme="minorEastAsia"/>
          <w:color w:val="000000" w:themeColor="text1"/>
          <w:sz w:val="24"/>
          <w:szCs w:val="24"/>
        </w:rPr>
        <w:t>repetition of skills</w:t>
      </w:r>
      <w:r w:rsidR="00614FF8">
        <w:rPr>
          <w:rFonts w:eastAsiaTheme="minorEastAsia"/>
          <w:color w:val="000000" w:themeColor="text1"/>
          <w:sz w:val="24"/>
          <w:szCs w:val="24"/>
        </w:rPr>
        <w:t xml:space="preserve"> during each cycle</w:t>
      </w:r>
      <w:r w:rsidR="001B62DA">
        <w:rPr>
          <w:rFonts w:eastAsiaTheme="minorEastAsia"/>
          <w:color w:val="000000" w:themeColor="text1"/>
          <w:sz w:val="24"/>
          <w:szCs w:val="24"/>
        </w:rPr>
        <w:t xml:space="preserve"> (whilst giving the opportunity for each pupil to build depth and mastery</w:t>
      </w:r>
      <w:r w:rsidR="007A2043">
        <w:rPr>
          <w:rFonts w:eastAsiaTheme="minorEastAsia"/>
          <w:color w:val="000000" w:themeColor="text1"/>
          <w:sz w:val="24"/>
          <w:szCs w:val="24"/>
        </w:rPr>
        <w:t>)</w:t>
      </w:r>
      <w:r w:rsidR="00614FF8">
        <w:rPr>
          <w:rFonts w:eastAsiaTheme="minorEastAsia"/>
          <w:color w:val="000000" w:themeColor="text1"/>
          <w:sz w:val="24"/>
          <w:szCs w:val="24"/>
        </w:rPr>
        <w:t xml:space="preserve"> delivered</w:t>
      </w:r>
      <w:r w:rsidR="007A2043">
        <w:rPr>
          <w:rFonts w:eastAsiaTheme="minorEastAsia"/>
          <w:color w:val="000000" w:themeColor="text1"/>
          <w:sz w:val="24"/>
          <w:szCs w:val="24"/>
        </w:rPr>
        <w:t xml:space="preserve"> through a variety of texts</w:t>
      </w:r>
      <w:r w:rsidR="00614FF8">
        <w:rPr>
          <w:rFonts w:eastAsiaTheme="minorEastAsia"/>
          <w:color w:val="000000" w:themeColor="text1"/>
          <w:sz w:val="24"/>
          <w:szCs w:val="24"/>
        </w:rPr>
        <w:t xml:space="preserve"> and themes.</w:t>
      </w:r>
    </w:p>
    <w:p w14:paraId="3119039C" w14:textId="77777777" w:rsidR="00212E45" w:rsidRDefault="00212E45" w:rsidP="00856EA9">
      <w:pPr>
        <w:shd w:val="clear" w:color="auto" w:fill="FFFFFF" w:themeFill="background1"/>
        <w:spacing w:after="0" w:line="240" w:lineRule="auto"/>
        <w:contextualSpacing/>
        <w:jc w:val="both"/>
        <w:rPr>
          <w:rFonts w:eastAsiaTheme="minorEastAsia"/>
          <w:color w:val="000000" w:themeColor="text1"/>
          <w:sz w:val="24"/>
          <w:szCs w:val="24"/>
        </w:rPr>
      </w:pPr>
    </w:p>
    <w:p w14:paraId="5B5E9613" w14:textId="0380C2F6" w:rsidR="001B4EE2" w:rsidRPr="00807400" w:rsidRDefault="001B4EE2" w:rsidP="00856EA9">
      <w:pPr>
        <w:spacing w:after="0" w:line="240" w:lineRule="auto"/>
        <w:contextualSpacing/>
        <w:jc w:val="both"/>
        <w:rPr>
          <w:rFonts w:ascii="Calibri" w:eastAsia="Times New Roman" w:hAnsi="Calibri" w:cs="Calibri"/>
          <w:b/>
          <w:bCs/>
          <w:color w:val="000000" w:themeColor="text1"/>
          <w:sz w:val="28"/>
          <w:szCs w:val="28"/>
          <w:u w:val="single"/>
          <w:bdr w:val="none" w:sz="0" w:space="0" w:color="auto" w:frame="1"/>
          <w:lang w:eastAsia="en-GB"/>
        </w:rPr>
      </w:pPr>
      <w:r>
        <w:rPr>
          <w:rFonts w:ascii="Calibri" w:eastAsia="Times New Roman" w:hAnsi="Calibri" w:cs="Calibri"/>
          <w:b/>
          <w:bCs/>
          <w:color w:val="000000" w:themeColor="text1"/>
          <w:sz w:val="28"/>
          <w:szCs w:val="28"/>
          <w:u w:val="single"/>
          <w:bdr w:val="none" w:sz="0" w:space="0" w:color="auto" w:frame="1"/>
          <w:lang w:eastAsia="en-GB"/>
        </w:rPr>
        <w:t>Outcomes</w:t>
      </w:r>
    </w:p>
    <w:p w14:paraId="3217EFFD" w14:textId="77777777" w:rsidR="001B4EE2" w:rsidRPr="00504D32" w:rsidRDefault="001B4EE2" w:rsidP="00856EA9">
      <w:pPr>
        <w:shd w:val="clear" w:color="auto" w:fill="FFFFFF" w:themeFill="background1"/>
        <w:spacing w:after="0" w:line="240" w:lineRule="auto"/>
        <w:contextualSpacing/>
        <w:jc w:val="both"/>
        <w:rPr>
          <w:rFonts w:eastAsiaTheme="minorEastAsia"/>
          <w:color w:val="000000" w:themeColor="text1"/>
          <w:sz w:val="24"/>
          <w:szCs w:val="24"/>
        </w:rPr>
      </w:pPr>
    </w:p>
    <w:p w14:paraId="42A55F7A" w14:textId="6FEE1CC0" w:rsidR="00974CF0" w:rsidRDefault="00974CF0" w:rsidP="00856EA9">
      <w:pPr>
        <w:shd w:val="clear" w:color="auto" w:fill="FFFFFF" w:themeFill="background1"/>
        <w:spacing w:after="0" w:line="240" w:lineRule="auto"/>
        <w:contextualSpacing/>
        <w:jc w:val="both"/>
        <w:rPr>
          <w:rFonts w:eastAsia="Calibri" w:cstheme="minorHAnsi"/>
          <w:color w:val="000000" w:themeColor="text1"/>
          <w:sz w:val="24"/>
          <w:szCs w:val="24"/>
        </w:rPr>
      </w:pPr>
      <w:r w:rsidRPr="00504D32">
        <w:rPr>
          <w:rFonts w:eastAsia="Calibri" w:cstheme="minorHAnsi"/>
          <w:color w:val="000000" w:themeColor="text1"/>
          <w:sz w:val="24"/>
          <w:szCs w:val="24"/>
        </w:rPr>
        <w:t xml:space="preserve">Pupils </w:t>
      </w:r>
      <w:proofErr w:type="gramStart"/>
      <w:r w:rsidRPr="00504D32">
        <w:rPr>
          <w:rFonts w:eastAsia="Calibri" w:cstheme="minorHAnsi"/>
          <w:color w:val="000000" w:themeColor="text1"/>
          <w:sz w:val="24"/>
          <w:szCs w:val="24"/>
        </w:rPr>
        <w:t>are able to</w:t>
      </w:r>
      <w:proofErr w:type="gramEnd"/>
      <w:r w:rsidRPr="00504D32">
        <w:rPr>
          <w:rFonts w:eastAsia="Calibri" w:cstheme="minorHAnsi"/>
          <w:color w:val="000000" w:themeColor="text1"/>
          <w:sz w:val="24"/>
          <w:szCs w:val="24"/>
        </w:rPr>
        <w:t xml:space="preserve"> experience </w:t>
      </w:r>
      <w:r w:rsidRPr="00BD0BD3">
        <w:rPr>
          <w:rFonts w:eastAsia="Calibri" w:cstheme="minorHAnsi"/>
          <w:color w:val="000000" w:themeColor="text1"/>
          <w:sz w:val="24"/>
          <w:szCs w:val="24"/>
        </w:rPr>
        <w:t>progress in a short time period through the individual baseline assessments and bespoke support strategies implemented.  We aim for all pupils to experience individual success in English through individual target setting and use of high expectations.</w:t>
      </w:r>
    </w:p>
    <w:p w14:paraId="70960747" w14:textId="77777777" w:rsidR="0000163E" w:rsidRPr="00504D32" w:rsidRDefault="0000163E" w:rsidP="00856EA9">
      <w:pPr>
        <w:shd w:val="clear" w:color="auto" w:fill="FFFFFF" w:themeFill="background1"/>
        <w:spacing w:after="0" w:line="240" w:lineRule="auto"/>
        <w:contextualSpacing/>
        <w:jc w:val="both"/>
        <w:rPr>
          <w:rFonts w:eastAsia="Calibri" w:cstheme="minorHAnsi"/>
          <w:color w:val="000000" w:themeColor="text1"/>
          <w:sz w:val="24"/>
          <w:szCs w:val="24"/>
        </w:rPr>
      </w:pPr>
    </w:p>
    <w:p w14:paraId="6F16083E" w14:textId="77777777" w:rsidR="00816ED3" w:rsidRPr="002B1ABE" w:rsidRDefault="00816ED3" w:rsidP="0000163E">
      <w:pPr>
        <w:pStyle w:val="NormalWeb"/>
        <w:numPr>
          <w:ilvl w:val="0"/>
          <w:numId w:val="14"/>
        </w:numPr>
        <w:spacing w:before="0" w:beforeAutospacing="0" w:after="0" w:afterAutospacing="0"/>
        <w:contextualSpacing/>
        <w:jc w:val="both"/>
        <w:textAlignment w:val="baseline"/>
        <w:rPr>
          <w:rFonts w:asciiTheme="minorHAnsi" w:hAnsiTheme="minorHAnsi" w:cstheme="minorHAnsi"/>
        </w:rPr>
      </w:pPr>
      <w:r w:rsidRPr="002B1ABE">
        <w:rPr>
          <w:rFonts w:asciiTheme="minorHAnsi" w:hAnsiTheme="minorHAnsi" w:cstheme="minorHAnsi"/>
        </w:rPr>
        <w:t>Regular assessment using Reflection Time Marking Sheets</w:t>
      </w:r>
    </w:p>
    <w:p w14:paraId="6303D96B" w14:textId="20516ED8" w:rsidR="00904A56" w:rsidRDefault="00904A56" w:rsidP="0000163E">
      <w:pPr>
        <w:pStyle w:val="NormalWeb"/>
        <w:numPr>
          <w:ilvl w:val="0"/>
          <w:numId w:val="14"/>
        </w:numPr>
        <w:spacing w:before="0" w:beforeAutospacing="0" w:after="0" w:afterAutospacing="0"/>
        <w:contextualSpacing/>
        <w:jc w:val="both"/>
        <w:textAlignment w:val="baseline"/>
        <w:rPr>
          <w:rFonts w:asciiTheme="minorHAnsi" w:hAnsiTheme="minorHAnsi" w:cstheme="minorHAnsi"/>
        </w:rPr>
      </w:pPr>
      <w:r w:rsidRPr="002B1ABE">
        <w:rPr>
          <w:rFonts w:asciiTheme="minorHAnsi" w:hAnsiTheme="minorHAnsi" w:cstheme="minorHAnsi"/>
        </w:rPr>
        <w:t>Reintegration to mainstream education</w:t>
      </w:r>
    </w:p>
    <w:p w14:paraId="0F945AFD" w14:textId="2B9A9AC3" w:rsidR="005C2D81" w:rsidRPr="002B1ABE" w:rsidRDefault="005C2D81" w:rsidP="0000163E">
      <w:pPr>
        <w:pStyle w:val="NormalWeb"/>
        <w:numPr>
          <w:ilvl w:val="0"/>
          <w:numId w:val="14"/>
        </w:numPr>
        <w:spacing w:before="0" w:beforeAutospacing="0" w:after="0" w:afterAutospacing="0"/>
        <w:contextualSpacing/>
        <w:jc w:val="both"/>
        <w:textAlignment w:val="baseline"/>
        <w:rPr>
          <w:rFonts w:asciiTheme="minorHAnsi" w:hAnsiTheme="minorHAnsi" w:cstheme="minorHAnsi"/>
        </w:rPr>
      </w:pPr>
      <w:r>
        <w:rPr>
          <w:rFonts w:asciiTheme="minorHAnsi" w:hAnsiTheme="minorHAnsi" w:cstheme="minorHAnsi"/>
        </w:rPr>
        <w:t>Phonics screening check; phonics screening re-test</w:t>
      </w:r>
    </w:p>
    <w:p w14:paraId="2BFB23C6" w14:textId="0DC8A6DC" w:rsidR="0003076F" w:rsidRPr="002B1ABE" w:rsidRDefault="0003076F" w:rsidP="0000163E">
      <w:pPr>
        <w:pStyle w:val="NormalWeb"/>
        <w:numPr>
          <w:ilvl w:val="0"/>
          <w:numId w:val="14"/>
        </w:numPr>
        <w:spacing w:before="0" w:beforeAutospacing="0" w:after="0" w:afterAutospacing="0"/>
        <w:contextualSpacing/>
        <w:jc w:val="both"/>
        <w:textAlignment w:val="baseline"/>
        <w:rPr>
          <w:rFonts w:asciiTheme="minorHAnsi" w:hAnsiTheme="minorHAnsi" w:cstheme="minorHAnsi"/>
        </w:rPr>
      </w:pPr>
      <w:r w:rsidRPr="002B1ABE">
        <w:rPr>
          <w:rFonts w:asciiTheme="minorHAnsi" w:hAnsiTheme="minorHAnsi" w:cstheme="minorHAnsi"/>
        </w:rPr>
        <w:t>Progress</w:t>
      </w:r>
      <w:r w:rsidR="006E0F44" w:rsidRPr="002B1ABE">
        <w:rPr>
          <w:rFonts w:asciiTheme="minorHAnsi" w:hAnsiTheme="minorHAnsi" w:cstheme="minorHAnsi"/>
        </w:rPr>
        <w:t xml:space="preserve"> towards Read Write Inc Phonic</w:t>
      </w:r>
      <w:r w:rsidR="00D93C67" w:rsidRPr="002B1ABE">
        <w:rPr>
          <w:rFonts w:asciiTheme="minorHAnsi" w:hAnsiTheme="minorHAnsi" w:cstheme="minorHAnsi"/>
        </w:rPr>
        <w:t>s (</w:t>
      </w:r>
      <w:r w:rsidR="0062644D" w:rsidRPr="002B1ABE">
        <w:rPr>
          <w:rFonts w:asciiTheme="minorHAnsi" w:hAnsiTheme="minorHAnsi" w:cstheme="minorHAnsi"/>
        </w:rPr>
        <w:t>https://home.oxfordowl.co.uk/reading/reading-schemes-oxford-levels/read-write-inc-phonics-guide)</w:t>
      </w:r>
    </w:p>
    <w:p w14:paraId="74B52A9C" w14:textId="5E16238A" w:rsidR="0003076F" w:rsidRPr="002B1ABE" w:rsidRDefault="0003076F" w:rsidP="0000163E">
      <w:pPr>
        <w:pStyle w:val="NormalWeb"/>
        <w:numPr>
          <w:ilvl w:val="0"/>
          <w:numId w:val="14"/>
        </w:numPr>
        <w:spacing w:before="0" w:beforeAutospacing="0" w:after="0" w:afterAutospacing="0"/>
        <w:contextualSpacing/>
        <w:jc w:val="both"/>
        <w:textAlignment w:val="baseline"/>
        <w:rPr>
          <w:rFonts w:asciiTheme="minorHAnsi" w:hAnsiTheme="minorHAnsi" w:cstheme="minorHAnsi"/>
        </w:rPr>
      </w:pPr>
      <w:r w:rsidRPr="002B1ABE">
        <w:rPr>
          <w:rFonts w:asciiTheme="minorHAnsi" w:hAnsiTheme="minorHAnsi" w:cstheme="minorHAnsi"/>
        </w:rPr>
        <w:t>Progress against our Junior Steps assessment framework (</w:t>
      </w:r>
      <w:r w:rsidR="00D81B4C">
        <w:rPr>
          <w:rFonts w:asciiTheme="minorHAnsi" w:hAnsiTheme="minorHAnsi" w:cstheme="minorHAnsi"/>
        </w:rPr>
        <w:t>Continuous Curriculum Provision</w:t>
      </w:r>
      <w:r w:rsidRPr="002B1ABE">
        <w:rPr>
          <w:rFonts w:asciiTheme="minorHAnsi" w:hAnsiTheme="minorHAnsi" w:cstheme="minorHAnsi"/>
        </w:rPr>
        <w:t>)</w:t>
      </w:r>
    </w:p>
    <w:p w14:paraId="3C6C0E70" w14:textId="074ABC2B" w:rsidR="00A87E22" w:rsidRPr="002B1ABE" w:rsidRDefault="00A87E22" w:rsidP="00A87E22">
      <w:pPr>
        <w:pStyle w:val="NormalWeb"/>
        <w:numPr>
          <w:ilvl w:val="0"/>
          <w:numId w:val="14"/>
        </w:numPr>
        <w:spacing w:before="0" w:beforeAutospacing="0" w:after="0" w:afterAutospacing="0"/>
        <w:contextualSpacing/>
        <w:jc w:val="both"/>
        <w:textAlignment w:val="baseline"/>
        <w:rPr>
          <w:rFonts w:asciiTheme="minorHAnsi" w:hAnsiTheme="minorHAnsi" w:cstheme="minorHAnsi"/>
        </w:rPr>
      </w:pPr>
      <w:r w:rsidRPr="002B1ABE">
        <w:rPr>
          <w:rFonts w:asciiTheme="minorHAnsi" w:hAnsiTheme="minorHAnsi" w:cstheme="minorHAnsi"/>
        </w:rPr>
        <w:t xml:space="preserve">KS1 &amp; KS2 SATs for those pupils for whom it is </w:t>
      </w:r>
      <w:proofErr w:type="gramStart"/>
      <w:r w:rsidRPr="002B1ABE">
        <w:rPr>
          <w:rFonts w:asciiTheme="minorHAnsi" w:hAnsiTheme="minorHAnsi" w:cstheme="minorHAnsi"/>
        </w:rPr>
        <w:t>appropriate</w:t>
      </w:r>
      <w:proofErr w:type="gramEnd"/>
    </w:p>
    <w:p w14:paraId="7CF8012D" w14:textId="71F30D95" w:rsidR="008773B9" w:rsidRPr="002B1ABE" w:rsidRDefault="00816ED3" w:rsidP="0000163E">
      <w:pPr>
        <w:pStyle w:val="NormalWeb"/>
        <w:numPr>
          <w:ilvl w:val="0"/>
          <w:numId w:val="14"/>
        </w:numPr>
        <w:spacing w:before="0" w:beforeAutospacing="0" w:after="0" w:afterAutospacing="0"/>
        <w:contextualSpacing/>
        <w:jc w:val="both"/>
        <w:textAlignment w:val="baseline"/>
        <w:rPr>
          <w:rFonts w:asciiTheme="minorHAnsi" w:hAnsiTheme="minorHAnsi" w:cstheme="minorHAnsi"/>
        </w:rPr>
      </w:pPr>
      <w:r w:rsidRPr="002B1ABE">
        <w:rPr>
          <w:rFonts w:asciiTheme="minorHAnsi" w:hAnsiTheme="minorHAnsi" w:cstheme="minorHAnsi"/>
        </w:rPr>
        <w:t>P</w:t>
      </w:r>
      <w:r w:rsidR="008773B9" w:rsidRPr="002B1ABE">
        <w:rPr>
          <w:rFonts w:asciiTheme="minorHAnsi" w:hAnsiTheme="minorHAnsi" w:cstheme="minorHAnsi"/>
        </w:rPr>
        <w:t>rogress against</w:t>
      </w:r>
      <w:r w:rsidR="00146D3C" w:rsidRPr="002B1ABE">
        <w:rPr>
          <w:rFonts w:asciiTheme="minorHAnsi" w:hAnsiTheme="minorHAnsi" w:cstheme="minorHAnsi"/>
        </w:rPr>
        <w:t xml:space="preserve"> our 14 Steps assessment framework</w:t>
      </w:r>
      <w:r w:rsidRPr="002B1ABE">
        <w:rPr>
          <w:rFonts w:asciiTheme="minorHAnsi" w:hAnsiTheme="minorHAnsi" w:cstheme="minorHAnsi"/>
        </w:rPr>
        <w:t xml:space="preserve"> (KS3)</w:t>
      </w:r>
    </w:p>
    <w:p w14:paraId="21DE96DB" w14:textId="3C0A94B7" w:rsidR="001D124F" w:rsidRPr="002B1ABE" w:rsidRDefault="00974CF0" w:rsidP="0000163E">
      <w:pPr>
        <w:pStyle w:val="NormalWeb"/>
        <w:numPr>
          <w:ilvl w:val="0"/>
          <w:numId w:val="14"/>
        </w:numPr>
        <w:spacing w:before="0" w:beforeAutospacing="0" w:after="0" w:afterAutospacing="0"/>
        <w:contextualSpacing/>
        <w:jc w:val="both"/>
        <w:textAlignment w:val="baseline"/>
        <w:rPr>
          <w:rFonts w:asciiTheme="minorHAnsi" w:hAnsiTheme="minorHAnsi" w:cstheme="minorHAnsi"/>
        </w:rPr>
      </w:pPr>
      <w:r w:rsidRPr="002B1ABE">
        <w:rPr>
          <w:rFonts w:asciiTheme="minorHAnsi" w:hAnsiTheme="minorHAnsi" w:cstheme="minorHAnsi"/>
        </w:rPr>
        <w:t>AQA Entry Level (Silver / Gold)</w:t>
      </w:r>
    </w:p>
    <w:p w14:paraId="4EC72495" w14:textId="32E5FC3E" w:rsidR="008773B9" w:rsidRPr="002B1ABE" w:rsidRDefault="008773B9" w:rsidP="0000163E">
      <w:pPr>
        <w:pStyle w:val="NormalWeb"/>
        <w:numPr>
          <w:ilvl w:val="0"/>
          <w:numId w:val="14"/>
        </w:numPr>
        <w:spacing w:before="0" w:beforeAutospacing="0" w:after="0" w:afterAutospacing="0"/>
        <w:contextualSpacing/>
        <w:jc w:val="both"/>
        <w:textAlignment w:val="baseline"/>
        <w:rPr>
          <w:rFonts w:asciiTheme="minorHAnsi" w:hAnsiTheme="minorHAnsi" w:cstheme="minorHAnsi"/>
        </w:rPr>
      </w:pPr>
      <w:r w:rsidRPr="002B1ABE">
        <w:rPr>
          <w:rFonts w:asciiTheme="minorHAnsi" w:hAnsiTheme="minorHAnsi" w:cstheme="minorHAnsi"/>
        </w:rPr>
        <w:t>Edexcel Functional Skills (Level 1 / Level 2)</w:t>
      </w:r>
    </w:p>
    <w:p w14:paraId="238EB718" w14:textId="48BA9FB0" w:rsidR="00974CF0" w:rsidRPr="002B1ABE" w:rsidRDefault="008773B9" w:rsidP="0000163E">
      <w:pPr>
        <w:pStyle w:val="NormalWeb"/>
        <w:numPr>
          <w:ilvl w:val="0"/>
          <w:numId w:val="14"/>
        </w:numPr>
        <w:spacing w:before="0" w:beforeAutospacing="0" w:after="0" w:afterAutospacing="0"/>
        <w:contextualSpacing/>
        <w:jc w:val="both"/>
        <w:textAlignment w:val="baseline"/>
        <w:rPr>
          <w:rFonts w:asciiTheme="minorHAnsi" w:hAnsiTheme="minorHAnsi" w:cstheme="minorHAnsi"/>
        </w:rPr>
      </w:pPr>
      <w:r w:rsidRPr="002B1ABE">
        <w:rPr>
          <w:rFonts w:asciiTheme="minorHAnsi" w:hAnsiTheme="minorHAnsi" w:cstheme="minorHAnsi"/>
        </w:rPr>
        <w:t>Edexcel GCSE English Language</w:t>
      </w:r>
    </w:p>
    <w:p w14:paraId="426EE954" w14:textId="77777777" w:rsidR="00EB4A31" w:rsidRDefault="00EB4A31" w:rsidP="00856EA9">
      <w:pPr>
        <w:shd w:val="clear" w:color="auto" w:fill="FFFFFF"/>
        <w:spacing w:after="0" w:line="240" w:lineRule="auto"/>
        <w:contextualSpacing/>
        <w:jc w:val="both"/>
        <w:rPr>
          <w:rFonts w:eastAsia="Times New Roman" w:cstheme="minorHAnsi"/>
          <w:b/>
          <w:color w:val="000000" w:themeColor="text1"/>
          <w:sz w:val="24"/>
          <w:szCs w:val="21"/>
          <w:lang w:eastAsia="en-GB"/>
        </w:rPr>
      </w:pPr>
    </w:p>
    <w:p w14:paraId="0CE91489" w14:textId="77777777" w:rsidR="00EB4A31" w:rsidRDefault="00EB4A31">
      <w:pPr>
        <w:rPr>
          <w:rFonts w:ascii="Calibri" w:eastAsia="Times New Roman" w:hAnsi="Calibri" w:cs="Calibri"/>
          <w:b/>
          <w:bCs/>
          <w:color w:val="000000" w:themeColor="text1"/>
          <w:sz w:val="28"/>
          <w:szCs w:val="28"/>
          <w:u w:val="single"/>
          <w:bdr w:val="none" w:sz="0" w:space="0" w:color="auto" w:frame="1"/>
          <w:lang w:eastAsia="en-GB"/>
        </w:rPr>
      </w:pPr>
      <w:r>
        <w:rPr>
          <w:rFonts w:ascii="Calibri" w:eastAsia="Times New Roman" w:hAnsi="Calibri" w:cs="Calibri"/>
          <w:b/>
          <w:bCs/>
          <w:color w:val="000000" w:themeColor="text1"/>
          <w:sz w:val="28"/>
          <w:szCs w:val="28"/>
          <w:u w:val="single"/>
          <w:bdr w:val="none" w:sz="0" w:space="0" w:color="auto" w:frame="1"/>
          <w:lang w:eastAsia="en-GB"/>
        </w:rPr>
        <w:br w:type="page"/>
      </w:r>
    </w:p>
    <w:p w14:paraId="277229CB" w14:textId="0DA4F8CA" w:rsidR="00F84F32" w:rsidRPr="00807400" w:rsidRDefault="009E6858" w:rsidP="00F84F32">
      <w:pPr>
        <w:spacing w:after="0" w:line="240" w:lineRule="auto"/>
        <w:contextualSpacing/>
        <w:jc w:val="both"/>
        <w:rPr>
          <w:rFonts w:ascii="Calibri" w:eastAsia="Times New Roman" w:hAnsi="Calibri" w:cs="Calibri"/>
          <w:b/>
          <w:bCs/>
          <w:color w:val="000000" w:themeColor="text1"/>
          <w:sz w:val="28"/>
          <w:szCs w:val="28"/>
          <w:u w:val="single"/>
          <w:bdr w:val="none" w:sz="0" w:space="0" w:color="auto" w:frame="1"/>
          <w:lang w:eastAsia="en-GB"/>
        </w:rPr>
      </w:pPr>
      <w:r>
        <w:rPr>
          <w:rFonts w:ascii="Calibri" w:eastAsia="Times New Roman" w:hAnsi="Calibri" w:cs="Calibri"/>
          <w:b/>
          <w:bCs/>
          <w:color w:val="000000" w:themeColor="text1"/>
          <w:sz w:val="28"/>
          <w:szCs w:val="28"/>
          <w:u w:val="single"/>
          <w:bdr w:val="none" w:sz="0" w:space="0" w:color="auto" w:frame="1"/>
          <w:lang w:eastAsia="en-GB"/>
        </w:rPr>
        <w:lastRenderedPageBreak/>
        <w:t>Personal Development</w:t>
      </w:r>
    </w:p>
    <w:p w14:paraId="15E9F2A2" w14:textId="77777777" w:rsidR="00F84F32" w:rsidRPr="00504D32" w:rsidRDefault="00F84F32" w:rsidP="003724E5">
      <w:pPr>
        <w:pStyle w:val="ListParagraph"/>
        <w:shd w:val="clear" w:color="auto" w:fill="FFFFFF" w:themeFill="background1"/>
        <w:spacing w:after="0" w:line="240" w:lineRule="auto"/>
        <w:jc w:val="both"/>
        <w:rPr>
          <w:rFonts w:eastAsia="Times New Roman"/>
          <w:b/>
          <w:color w:val="000000" w:themeColor="text1"/>
          <w:sz w:val="24"/>
          <w:szCs w:val="24"/>
          <w:lang w:eastAsia="en-GB"/>
        </w:rPr>
      </w:pPr>
    </w:p>
    <w:p w14:paraId="6CFC1CA7" w14:textId="3F36CAA4" w:rsidR="007555A8" w:rsidRDefault="00976C9D" w:rsidP="00856EA9">
      <w:pPr>
        <w:spacing w:after="0" w:line="240" w:lineRule="auto"/>
        <w:contextualSpacing/>
        <w:jc w:val="both"/>
        <w:rPr>
          <w:rFonts w:eastAsiaTheme="minorEastAsia"/>
          <w:color w:val="000000" w:themeColor="text1"/>
          <w:sz w:val="24"/>
          <w:szCs w:val="24"/>
          <w:lang w:eastAsia="en-GB"/>
        </w:rPr>
      </w:pPr>
      <w:r>
        <w:rPr>
          <w:rFonts w:ascii="Calibri" w:eastAsia="Calibri" w:hAnsi="Calibri" w:cs="Calibri"/>
          <w:color w:val="000000" w:themeColor="text1"/>
          <w:sz w:val="24"/>
          <w:szCs w:val="24"/>
        </w:rPr>
        <w:t>At KS3 and KS4, t</w:t>
      </w:r>
      <w:r w:rsidR="007555A8" w:rsidRPr="00504D32">
        <w:rPr>
          <w:rFonts w:ascii="Calibri" w:eastAsia="Calibri" w:hAnsi="Calibri" w:cs="Calibri"/>
          <w:color w:val="000000" w:themeColor="text1"/>
          <w:sz w:val="24"/>
          <w:szCs w:val="24"/>
        </w:rPr>
        <w:t xml:space="preserve">he English </w:t>
      </w:r>
      <w:proofErr w:type="gramStart"/>
      <w:r w:rsidR="007555A8">
        <w:rPr>
          <w:rFonts w:ascii="Calibri" w:eastAsia="Calibri" w:hAnsi="Calibri" w:cs="Calibri"/>
          <w:color w:val="000000" w:themeColor="text1"/>
          <w:sz w:val="24"/>
          <w:szCs w:val="24"/>
        </w:rPr>
        <w:t>Long Term</w:t>
      </w:r>
      <w:proofErr w:type="gramEnd"/>
      <w:r w:rsidR="007555A8">
        <w:rPr>
          <w:rFonts w:ascii="Calibri" w:eastAsia="Calibri" w:hAnsi="Calibri" w:cs="Calibri"/>
          <w:color w:val="000000" w:themeColor="text1"/>
          <w:sz w:val="24"/>
          <w:szCs w:val="24"/>
        </w:rPr>
        <w:t xml:space="preserve"> Plan</w:t>
      </w:r>
      <w:r w:rsidR="007555A8" w:rsidRPr="00504D32">
        <w:rPr>
          <w:rFonts w:ascii="Calibri" w:eastAsia="Calibri" w:hAnsi="Calibri" w:cs="Calibri"/>
          <w:color w:val="000000" w:themeColor="text1"/>
          <w:sz w:val="24"/>
          <w:szCs w:val="24"/>
        </w:rPr>
        <w:t xml:space="preserve"> has a </w:t>
      </w:r>
      <w:r w:rsidR="00DC2A55">
        <w:rPr>
          <w:rFonts w:ascii="Calibri" w:eastAsia="Calibri" w:hAnsi="Calibri" w:cs="Calibri"/>
          <w:color w:val="000000" w:themeColor="text1"/>
          <w:sz w:val="24"/>
          <w:szCs w:val="24"/>
        </w:rPr>
        <w:t>c</w:t>
      </w:r>
      <w:r w:rsidR="007555A8" w:rsidRPr="00504D32">
        <w:rPr>
          <w:rFonts w:ascii="Calibri" w:eastAsia="Calibri" w:hAnsi="Calibri" w:cs="Calibri"/>
          <w:color w:val="000000" w:themeColor="text1"/>
          <w:sz w:val="24"/>
          <w:szCs w:val="24"/>
        </w:rPr>
        <w:t xml:space="preserve">areers </w:t>
      </w:r>
      <w:r w:rsidR="00DC2A55">
        <w:rPr>
          <w:rFonts w:ascii="Calibri" w:eastAsia="Calibri" w:hAnsi="Calibri" w:cs="Calibri"/>
          <w:color w:val="000000" w:themeColor="text1"/>
          <w:sz w:val="24"/>
          <w:szCs w:val="24"/>
        </w:rPr>
        <w:t>f</w:t>
      </w:r>
      <w:r w:rsidR="007555A8" w:rsidRPr="00504D32">
        <w:rPr>
          <w:rFonts w:ascii="Calibri" w:eastAsia="Calibri" w:hAnsi="Calibri" w:cs="Calibri"/>
          <w:color w:val="000000" w:themeColor="text1"/>
          <w:sz w:val="24"/>
          <w:szCs w:val="24"/>
        </w:rPr>
        <w:t>ocus for each</w:t>
      </w:r>
      <w:r w:rsidR="00136AD0">
        <w:rPr>
          <w:rFonts w:ascii="Calibri" w:eastAsia="Calibri" w:hAnsi="Calibri" w:cs="Calibri"/>
          <w:color w:val="000000" w:themeColor="text1"/>
          <w:sz w:val="24"/>
          <w:szCs w:val="24"/>
        </w:rPr>
        <w:t xml:space="preserve"> half term</w:t>
      </w:r>
      <w:r w:rsidR="007555A8" w:rsidRPr="00504D32">
        <w:rPr>
          <w:rFonts w:ascii="Calibri" w:eastAsia="Calibri" w:hAnsi="Calibri" w:cs="Calibri"/>
          <w:color w:val="000000" w:themeColor="text1"/>
          <w:sz w:val="24"/>
          <w:szCs w:val="24"/>
        </w:rPr>
        <w:t xml:space="preserve"> which links the topic to careers where English skills are vital</w:t>
      </w:r>
      <w:r w:rsidR="00E029BA">
        <w:rPr>
          <w:rFonts w:ascii="Calibri" w:eastAsia="Calibri" w:hAnsi="Calibri" w:cs="Calibri"/>
          <w:color w:val="000000" w:themeColor="text1"/>
          <w:sz w:val="24"/>
          <w:szCs w:val="24"/>
        </w:rPr>
        <w:t xml:space="preserve">.  </w:t>
      </w:r>
      <w:r w:rsidR="007555A8" w:rsidRPr="00504D32">
        <w:rPr>
          <w:rFonts w:eastAsiaTheme="minorEastAsia"/>
          <w:color w:val="000000" w:themeColor="text1"/>
          <w:sz w:val="24"/>
          <w:szCs w:val="24"/>
          <w:lang w:eastAsia="en-GB"/>
        </w:rPr>
        <w:t xml:space="preserve">Throughout the curriculum, there are opportunities to link literacy skills to real life applications and build foundations for </w:t>
      </w:r>
      <w:r w:rsidR="00214195">
        <w:rPr>
          <w:rFonts w:eastAsiaTheme="minorEastAsia"/>
          <w:color w:val="000000" w:themeColor="text1"/>
          <w:sz w:val="24"/>
          <w:szCs w:val="24"/>
          <w:lang w:eastAsia="en-GB"/>
        </w:rPr>
        <w:t xml:space="preserve">pupils’ </w:t>
      </w:r>
      <w:r w:rsidR="007555A8" w:rsidRPr="00504D32">
        <w:rPr>
          <w:rFonts w:eastAsiaTheme="minorEastAsia"/>
          <w:color w:val="000000" w:themeColor="text1"/>
          <w:sz w:val="24"/>
          <w:szCs w:val="24"/>
          <w:lang w:eastAsia="en-GB"/>
        </w:rPr>
        <w:t>next step</w:t>
      </w:r>
      <w:r w:rsidR="00214195">
        <w:rPr>
          <w:rFonts w:eastAsiaTheme="minorEastAsia"/>
          <w:color w:val="000000" w:themeColor="text1"/>
          <w:sz w:val="24"/>
          <w:szCs w:val="24"/>
          <w:lang w:eastAsia="en-GB"/>
        </w:rPr>
        <w:t>s</w:t>
      </w:r>
      <w:r w:rsidR="007555A8" w:rsidRPr="00504D32">
        <w:rPr>
          <w:rFonts w:eastAsiaTheme="minorEastAsia"/>
          <w:color w:val="000000" w:themeColor="text1"/>
          <w:sz w:val="24"/>
          <w:szCs w:val="24"/>
          <w:lang w:eastAsia="en-GB"/>
        </w:rPr>
        <w:t>.</w:t>
      </w:r>
      <w:r w:rsidR="00136AD0">
        <w:rPr>
          <w:rFonts w:eastAsiaTheme="minorEastAsia"/>
          <w:color w:val="000000" w:themeColor="text1"/>
          <w:sz w:val="24"/>
          <w:szCs w:val="24"/>
          <w:lang w:eastAsia="en-GB"/>
        </w:rPr>
        <w:t xml:space="preserve"> </w:t>
      </w:r>
      <w:r w:rsidR="00136AD0" w:rsidRPr="00504D32">
        <w:rPr>
          <w:rFonts w:eastAsiaTheme="minorEastAsia"/>
          <w:color w:val="000000" w:themeColor="text1"/>
          <w:sz w:val="24"/>
          <w:szCs w:val="24"/>
        </w:rPr>
        <w:t>They are encouraged to be aspirational and are exposed to a wide variety of careers</w:t>
      </w:r>
      <w:r w:rsidR="00136AD0">
        <w:rPr>
          <w:rFonts w:eastAsiaTheme="minorEastAsia"/>
          <w:color w:val="000000" w:themeColor="text1"/>
          <w:sz w:val="24"/>
          <w:szCs w:val="24"/>
        </w:rPr>
        <w:t>.</w:t>
      </w:r>
    </w:p>
    <w:p w14:paraId="1FFA03EC" w14:textId="77777777" w:rsidR="00E029BA" w:rsidRPr="00504D32" w:rsidRDefault="00E029BA" w:rsidP="00856EA9">
      <w:pPr>
        <w:spacing w:after="0" w:line="240" w:lineRule="auto"/>
        <w:contextualSpacing/>
        <w:jc w:val="both"/>
        <w:rPr>
          <w:rFonts w:ascii="Calibri" w:eastAsia="Calibri" w:hAnsi="Calibri" w:cs="Calibri"/>
          <w:color w:val="000000" w:themeColor="text1"/>
          <w:sz w:val="24"/>
          <w:szCs w:val="24"/>
        </w:rPr>
      </w:pPr>
    </w:p>
    <w:p w14:paraId="1123E2A9" w14:textId="7FA73949" w:rsidR="2DC8B372" w:rsidRDefault="00CD40CD" w:rsidP="2DC8B372">
      <w:pPr>
        <w:spacing w:after="0" w:line="240" w:lineRule="auto"/>
        <w:contextualSpacing/>
        <w:jc w:val="both"/>
        <w:rPr>
          <w:rFonts w:eastAsiaTheme="minorEastAsia"/>
          <w:color w:val="000000" w:themeColor="text1"/>
          <w:sz w:val="24"/>
          <w:szCs w:val="24"/>
        </w:rPr>
      </w:pPr>
      <w:r>
        <w:rPr>
          <w:rFonts w:eastAsiaTheme="minorEastAsia"/>
          <w:color w:val="000000" w:themeColor="text1"/>
          <w:sz w:val="24"/>
          <w:szCs w:val="24"/>
        </w:rPr>
        <w:t xml:space="preserve">English </w:t>
      </w:r>
      <w:proofErr w:type="gramStart"/>
      <w:r>
        <w:rPr>
          <w:rFonts w:eastAsiaTheme="minorEastAsia"/>
          <w:color w:val="000000" w:themeColor="text1"/>
          <w:sz w:val="24"/>
          <w:szCs w:val="24"/>
        </w:rPr>
        <w:t>Medium Term</w:t>
      </w:r>
      <w:proofErr w:type="gramEnd"/>
      <w:r>
        <w:rPr>
          <w:rFonts w:eastAsiaTheme="minorEastAsia"/>
          <w:color w:val="000000" w:themeColor="text1"/>
          <w:sz w:val="24"/>
          <w:szCs w:val="24"/>
        </w:rPr>
        <w:t xml:space="preserve"> Plans</w:t>
      </w:r>
      <w:r w:rsidR="00647094">
        <w:rPr>
          <w:rFonts w:eastAsiaTheme="minorEastAsia"/>
          <w:color w:val="000000" w:themeColor="text1"/>
          <w:sz w:val="24"/>
          <w:szCs w:val="24"/>
        </w:rPr>
        <w:t xml:space="preserve"> create explicit opportunities for the promotion of </w:t>
      </w:r>
      <w:r w:rsidR="001E56DA">
        <w:rPr>
          <w:rFonts w:eastAsiaTheme="minorEastAsia"/>
          <w:color w:val="000000" w:themeColor="text1"/>
          <w:sz w:val="24"/>
          <w:szCs w:val="24"/>
        </w:rPr>
        <w:t>fundamental British Values.   Examples include:</w:t>
      </w:r>
    </w:p>
    <w:p w14:paraId="6E63D662" w14:textId="77777777" w:rsidR="001E56DA" w:rsidRDefault="001E56DA" w:rsidP="00856EA9">
      <w:pPr>
        <w:spacing w:after="0" w:line="240" w:lineRule="auto"/>
        <w:contextualSpacing/>
        <w:jc w:val="both"/>
        <w:rPr>
          <w:rFonts w:eastAsiaTheme="minorEastAsia"/>
          <w:color w:val="000000" w:themeColor="text1"/>
          <w:sz w:val="24"/>
          <w:szCs w:val="24"/>
        </w:rPr>
      </w:pPr>
    </w:p>
    <w:tbl>
      <w:tblPr>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9"/>
        <w:gridCol w:w="13039"/>
      </w:tblGrid>
      <w:tr w:rsidR="00D2259E" w14:paraId="2332B536" w14:textId="77777777" w:rsidTr="1BD93403">
        <w:trPr>
          <w:trHeight w:val="397"/>
        </w:trPr>
        <w:tc>
          <w:tcPr>
            <w:tcW w:w="2119" w:type="dxa"/>
            <w:shd w:val="clear" w:color="auto" w:fill="FFC000" w:themeFill="accent4"/>
            <w:tcMar>
              <w:top w:w="0" w:type="dxa"/>
              <w:left w:w="108" w:type="dxa"/>
              <w:bottom w:w="0" w:type="dxa"/>
              <w:right w:w="108" w:type="dxa"/>
            </w:tcMar>
            <w:vAlign w:val="center"/>
          </w:tcPr>
          <w:p w14:paraId="17982074" w14:textId="107F9EAF" w:rsidR="00D2259E" w:rsidRPr="00872162" w:rsidRDefault="00D2259E" w:rsidP="005848DB">
            <w:pPr>
              <w:spacing w:after="0" w:line="240" w:lineRule="auto"/>
              <w:contextualSpacing/>
              <w:rPr>
                <w:b/>
                <w:bCs/>
                <w:sz w:val="24"/>
                <w:szCs w:val="24"/>
              </w:rPr>
            </w:pPr>
            <w:r w:rsidRPr="00872162">
              <w:rPr>
                <w:b/>
                <w:bCs/>
                <w:sz w:val="24"/>
                <w:szCs w:val="24"/>
              </w:rPr>
              <w:t>British Value</w:t>
            </w:r>
          </w:p>
        </w:tc>
        <w:tc>
          <w:tcPr>
            <w:tcW w:w="13039" w:type="dxa"/>
            <w:shd w:val="clear" w:color="auto" w:fill="FFC000" w:themeFill="accent4"/>
            <w:tcMar>
              <w:top w:w="0" w:type="dxa"/>
              <w:left w:w="108" w:type="dxa"/>
              <w:bottom w:w="0" w:type="dxa"/>
              <w:right w:w="108" w:type="dxa"/>
            </w:tcMar>
            <w:vAlign w:val="center"/>
          </w:tcPr>
          <w:p w14:paraId="4221BBE9" w14:textId="0EB01867" w:rsidR="00D2259E" w:rsidRPr="00872162" w:rsidRDefault="00872162" w:rsidP="00D2259E">
            <w:pPr>
              <w:spacing w:after="0" w:line="240" w:lineRule="auto"/>
              <w:rPr>
                <w:rFonts w:eastAsia="Times New Roman"/>
                <w:b/>
                <w:bCs/>
                <w:sz w:val="24"/>
                <w:szCs w:val="24"/>
              </w:rPr>
            </w:pPr>
            <w:r w:rsidRPr="00872162">
              <w:rPr>
                <w:rFonts w:eastAsia="Times New Roman"/>
                <w:b/>
                <w:bCs/>
                <w:sz w:val="24"/>
                <w:szCs w:val="24"/>
              </w:rPr>
              <w:t>Scheme of Learning: Lesson Content</w:t>
            </w:r>
          </w:p>
        </w:tc>
      </w:tr>
      <w:tr w:rsidR="005848DB" w14:paraId="6AB650BD" w14:textId="77777777" w:rsidTr="00A85C2C">
        <w:trPr>
          <w:trHeight w:val="397"/>
        </w:trPr>
        <w:tc>
          <w:tcPr>
            <w:tcW w:w="2119" w:type="dxa"/>
            <w:tcMar>
              <w:top w:w="0" w:type="dxa"/>
              <w:left w:w="108" w:type="dxa"/>
              <w:bottom w:w="0" w:type="dxa"/>
              <w:right w:w="108" w:type="dxa"/>
            </w:tcMar>
            <w:vAlign w:val="center"/>
            <w:hideMark/>
          </w:tcPr>
          <w:p w14:paraId="542AF4BD" w14:textId="77777777" w:rsidR="005848DB" w:rsidRPr="00872162" w:rsidRDefault="005848DB" w:rsidP="005848DB">
            <w:pPr>
              <w:spacing w:after="0" w:line="240" w:lineRule="auto"/>
              <w:contextualSpacing/>
              <w:rPr>
                <w:sz w:val="24"/>
                <w:szCs w:val="24"/>
              </w:rPr>
            </w:pPr>
            <w:r w:rsidRPr="00872162">
              <w:rPr>
                <w:sz w:val="24"/>
                <w:szCs w:val="24"/>
              </w:rPr>
              <w:t>Democracy</w:t>
            </w:r>
          </w:p>
        </w:tc>
        <w:tc>
          <w:tcPr>
            <w:tcW w:w="13039" w:type="dxa"/>
            <w:tcMar>
              <w:top w:w="0" w:type="dxa"/>
              <w:left w:w="108" w:type="dxa"/>
              <w:bottom w:w="0" w:type="dxa"/>
              <w:right w:w="108" w:type="dxa"/>
            </w:tcMar>
            <w:vAlign w:val="center"/>
            <w:hideMark/>
          </w:tcPr>
          <w:p w14:paraId="0EF1CAB2" w14:textId="2B3FDF0F" w:rsidR="005848DB" w:rsidRPr="00872162" w:rsidRDefault="3A102545" w:rsidP="1BD93403">
            <w:pPr>
              <w:pStyle w:val="ListParagraph"/>
              <w:numPr>
                <w:ilvl w:val="0"/>
                <w:numId w:val="17"/>
              </w:numPr>
              <w:spacing w:after="0" w:line="240" w:lineRule="auto"/>
              <w:rPr>
                <w:rFonts w:eastAsia="Times New Roman"/>
                <w:sz w:val="24"/>
                <w:szCs w:val="24"/>
              </w:rPr>
            </w:pPr>
            <w:r w:rsidRPr="1BD93403">
              <w:rPr>
                <w:rFonts w:eastAsia="Times New Roman"/>
                <w:sz w:val="24"/>
                <w:szCs w:val="24"/>
              </w:rPr>
              <w:t xml:space="preserve">KS3, HT2 Blue: </w:t>
            </w:r>
            <w:r w:rsidR="003321A0">
              <w:rPr>
                <w:rFonts w:eastAsia="Times New Roman"/>
                <w:sz w:val="24"/>
                <w:szCs w:val="24"/>
              </w:rPr>
              <w:t>Pupils</w:t>
            </w:r>
            <w:r w:rsidRPr="1BD93403">
              <w:rPr>
                <w:rFonts w:eastAsia="Times New Roman"/>
                <w:sz w:val="24"/>
                <w:szCs w:val="24"/>
              </w:rPr>
              <w:t xml:space="preserve"> look at the role of the Royal Family and debate the ideas of who should pay for Royal weddings</w:t>
            </w:r>
            <w:r w:rsidR="54E6AA77" w:rsidRPr="1BD93403">
              <w:rPr>
                <w:rFonts w:eastAsia="Times New Roman"/>
                <w:sz w:val="24"/>
                <w:szCs w:val="24"/>
              </w:rPr>
              <w:t xml:space="preserve">. </w:t>
            </w:r>
            <w:r w:rsidR="59FF6465" w:rsidRPr="1BD93403">
              <w:rPr>
                <w:rFonts w:eastAsia="Times New Roman"/>
                <w:sz w:val="24"/>
                <w:szCs w:val="24"/>
              </w:rPr>
              <w:t xml:space="preserve"> </w:t>
            </w:r>
            <w:r w:rsidR="003321A0">
              <w:rPr>
                <w:rFonts w:eastAsia="Times New Roman"/>
                <w:sz w:val="24"/>
                <w:szCs w:val="24"/>
              </w:rPr>
              <w:t>Pupils</w:t>
            </w:r>
            <w:r w:rsidR="54E6AA77" w:rsidRPr="1BD93403">
              <w:rPr>
                <w:rFonts w:eastAsia="Times New Roman"/>
                <w:sz w:val="24"/>
                <w:szCs w:val="24"/>
              </w:rPr>
              <w:t xml:space="preserve"> examine what the Royal Family do in present day society and express their opinion on the make-up of </w:t>
            </w:r>
            <w:r w:rsidR="41B03356" w:rsidRPr="1BD93403">
              <w:rPr>
                <w:rFonts w:eastAsia="Times New Roman"/>
                <w:sz w:val="24"/>
                <w:szCs w:val="24"/>
              </w:rPr>
              <w:t>current democracy</w:t>
            </w:r>
            <w:r w:rsidR="636B0DE3" w:rsidRPr="1BD93403">
              <w:rPr>
                <w:rFonts w:eastAsia="Times New Roman"/>
                <w:sz w:val="24"/>
                <w:szCs w:val="24"/>
              </w:rPr>
              <w:t xml:space="preserve"> in the United Kingdom.</w:t>
            </w:r>
          </w:p>
          <w:p w14:paraId="160F0466" w14:textId="591EE7AA" w:rsidR="085A0BBA" w:rsidRDefault="085A0BBA" w:rsidP="085A0BBA">
            <w:pPr>
              <w:spacing w:after="0" w:line="240" w:lineRule="auto"/>
              <w:rPr>
                <w:rFonts w:eastAsia="Times New Roman"/>
                <w:sz w:val="24"/>
                <w:szCs w:val="24"/>
              </w:rPr>
            </w:pPr>
          </w:p>
          <w:p w14:paraId="63333412" w14:textId="572A10EF" w:rsidR="005848DB" w:rsidRPr="00872162" w:rsidRDefault="511AA7E5" w:rsidP="1BD93403">
            <w:pPr>
              <w:pStyle w:val="ListParagraph"/>
              <w:numPr>
                <w:ilvl w:val="0"/>
                <w:numId w:val="17"/>
              </w:numPr>
              <w:spacing w:after="0" w:line="240" w:lineRule="auto"/>
              <w:rPr>
                <w:rFonts w:eastAsia="Times New Roman"/>
                <w:sz w:val="24"/>
                <w:szCs w:val="24"/>
              </w:rPr>
            </w:pPr>
            <w:r w:rsidRPr="1BD93403">
              <w:rPr>
                <w:rFonts w:eastAsia="Times New Roman"/>
                <w:sz w:val="24"/>
                <w:szCs w:val="24"/>
              </w:rPr>
              <w:t xml:space="preserve">GCSE, HT4 Blue: </w:t>
            </w:r>
            <w:r w:rsidR="003321A0">
              <w:rPr>
                <w:rFonts w:eastAsia="Times New Roman"/>
                <w:sz w:val="24"/>
                <w:szCs w:val="24"/>
              </w:rPr>
              <w:t>Pupils</w:t>
            </w:r>
            <w:r w:rsidRPr="1BD93403">
              <w:rPr>
                <w:rFonts w:eastAsia="Times New Roman"/>
                <w:sz w:val="24"/>
                <w:szCs w:val="24"/>
              </w:rPr>
              <w:t xml:space="preserve"> are encouraged to research the impact of beginning the driving theory course at 16 and making it part of the Academy curriculum. </w:t>
            </w:r>
            <w:r w:rsidR="003321A0">
              <w:rPr>
                <w:rFonts w:eastAsia="Times New Roman"/>
                <w:sz w:val="24"/>
                <w:szCs w:val="24"/>
              </w:rPr>
              <w:t>Pupils</w:t>
            </w:r>
            <w:r w:rsidR="2CC3EA15" w:rsidRPr="1BD93403">
              <w:rPr>
                <w:rFonts w:eastAsia="Times New Roman"/>
                <w:sz w:val="24"/>
                <w:szCs w:val="24"/>
              </w:rPr>
              <w:t xml:space="preserve"> cover how laws are challenged and changed within our country and how </w:t>
            </w:r>
            <w:r w:rsidR="7D942E2E" w:rsidRPr="1BD93403">
              <w:rPr>
                <w:rFonts w:eastAsia="Times New Roman"/>
                <w:sz w:val="24"/>
                <w:szCs w:val="24"/>
              </w:rPr>
              <w:t>power in number can bring about these changes.</w:t>
            </w:r>
          </w:p>
          <w:p w14:paraId="56DE4443" w14:textId="7AD65C6C" w:rsidR="085A0BBA" w:rsidRDefault="085A0BBA" w:rsidP="085A0BBA">
            <w:pPr>
              <w:spacing w:after="0" w:line="240" w:lineRule="auto"/>
              <w:rPr>
                <w:rFonts w:eastAsia="Times New Roman"/>
                <w:sz w:val="24"/>
                <w:szCs w:val="24"/>
              </w:rPr>
            </w:pPr>
          </w:p>
          <w:p w14:paraId="066812AE" w14:textId="0EB721CC" w:rsidR="6B534BDC" w:rsidRDefault="6B534BDC" w:rsidP="2DC8B372">
            <w:pPr>
              <w:pStyle w:val="ListParagraph"/>
              <w:numPr>
                <w:ilvl w:val="0"/>
                <w:numId w:val="20"/>
              </w:numPr>
              <w:spacing w:after="0" w:line="240" w:lineRule="auto"/>
              <w:rPr>
                <w:rFonts w:eastAsia="Times New Roman"/>
                <w:sz w:val="24"/>
                <w:szCs w:val="24"/>
              </w:rPr>
            </w:pPr>
            <w:r w:rsidRPr="085A0BBA">
              <w:rPr>
                <w:rFonts w:eastAsia="Times New Roman"/>
                <w:sz w:val="24"/>
                <w:szCs w:val="24"/>
              </w:rPr>
              <w:t xml:space="preserve">KS3, </w:t>
            </w:r>
            <w:r w:rsidR="4D3FE51D" w:rsidRPr="085A0BBA">
              <w:rPr>
                <w:rFonts w:eastAsia="Times New Roman"/>
                <w:sz w:val="24"/>
                <w:szCs w:val="24"/>
              </w:rPr>
              <w:t>HT</w:t>
            </w:r>
            <w:r w:rsidR="68C4B415" w:rsidRPr="085A0BBA">
              <w:rPr>
                <w:rFonts w:eastAsia="Times New Roman"/>
                <w:sz w:val="24"/>
                <w:szCs w:val="24"/>
              </w:rPr>
              <w:t>2</w:t>
            </w:r>
            <w:r w:rsidR="4D3FE51D" w:rsidRPr="085A0BBA">
              <w:rPr>
                <w:rFonts w:eastAsia="Times New Roman"/>
                <w:sz w:val="24"/>
                <w:szCs w:val="24"/>
              </w:rPr>
              <w:t xml:space="preserve"> </w:t>
            </w:r>
            <w:r w:rsidRPr="085A0BBA">
              <w:rPr>
                <w:rFonts w:eastAsia="Times New Roman"/>
                <w:sz w:val="24"/>
                <w:szCs w:val="24"/>
              </w:rPr>
              <w:t>Green</w:t>
            </w:r>
            <w:r w:rsidR="0F58AEA9" w:rsidRPr="085A0BBA">
              <w:rPr>
                <w:rFonts w:eastAsia="Times New Roman"/>
                <w:sz w:val="24"/>
                <w:szCs w:val="24"/>
              </w:rPr>
              <w:t xml:space="preserve">: </w:t>
            </w:r>
            <w:r w:rsidR="003321A0">
              <w:rPr>
                <w:rFonts w:eastAsia="Times New Roman"/>
                <w:sz w:val="24"/>
                <w:szCs w:val="24"/>
              </w:rPr>
              <w:t>Pupils</w:t>
            </w:r>
            <w:r w:rsidR="0F58AEA9" w:rsidRPr="085A0BBA">
              <w:rPr>
                <w:rFonts w:eastAsia="Times New Roman"/>
                <w:sz w:val="24"/>
                <w:szCs w:val="24"/>
              </w:rPr>
              <w:t xml:space="preserve"> look at a variety of war poetry from WW2. </w:t>
            </w:r>
            <w:r w:rsidR="003321A0">
              <w:rPr>
                <w:rFonts w:eastAsia="Times New Roman"/>
                <w:sz w:val="24"/>
                <w:szCs w:val="24"/>
              </w:rPr>
              <w:t>Pupils</w:t>
            </w:r>
            <w:r w:rsidR="0F58AEA9" w:rsidRPr="085A0BBA">
              <w:rPr>
                <w:rFonts w:eastAsia="Times New Roman"/>
                <w:sz w:val="24"/>
                <w:szCs w:val="24"/>
              </w:rPr>
              <w:t xml:space="preserve"> are encouraged to look at their own feeling and beliefs of being forced to join the army in the process</w:t>
            </w:r>
            <w:r w:rsidR="308A6E32" w:rsidRPr="085A0BBA">
              <w:rPr>
                <w:rFonts w:eastAsia="Times New Roman"/>
                <w:sz w:val="24"/>
                <w:szCs w:val="24"/>
              </w:rPr>
              <w:t xml:space="preserve"> of conscription. </w:t>
            </w:r>
            <w:r w:rsidR="003321A0">
              <w:rPr>
                <w:rFonts w:eastAsia="Times New Roman"/>
                <w:sz w:val="24"/>
                <w:szCs w:val="24"/>
              </w:rPr>
              <w:t>Pupils</w:t>
            </w:r>
            <w:r w:rsidR="56BC7BCF" w:rsidRPr="085A0BBA">
              <w:rPr>
                <w:rFonts w:eastAsia="Times New Roman"/>
                <w:sz w:val="24"/>
                <w:szCs w:val="24"/>
              </w:rPr>
              <w:t xml:space="preserve"> can identify with losing their own rights in </w:t>
            </w:r>
            <w:r w:rsidR="6E142D59" w:rsidRPr="085A0BBA">
              <w:rPr>
                <w:rFonts w:eastAsia="Times New Roman"/>
                <w:sz w:val="24"/>
                <w:szCs w:val="24"/>
              </w:rPr>
              <w:t>relation</w:t>
            </w:r>
            <w:r w:rsidR="56BC7BCF" w:rsidRPr="085A0BBA">
              <w:rPr>
                <w:rFonts w:eastAsia="Times New Roman"/>
                <w:sz w:val="24"/>
                <w:szCs w:val="24"/>
              </w:rPr>
              <w:t xml:space="preserve"> to modern day. </w:t>
            </w:r>
          </w:p>
          <w:p w14:paraId="5476C026" w14:textId="196DA635" w:rsidR="005848DB" w:rsidRPr="00872162" w:rsidRDefault="005848DB" w:rsidP="0114D35D">
            <w:pPr>
              <w:pStyle w:val="ListParagraph"/>
              <w:spacing w:after="0" w:line="240" w:lineRule="auto"/>
              <w:ind w:left="0"/>
              <w:rPr>
                <w:rFonts w:eastAsia="Times New Roman"/>
                <w:sz w:val="24"/>
                <w:szCs w:val="24"/>
              </w:rPr>
            </w:pPr>
          </w:p>
        </w:tc>
      </w:tr>
      <w:tr w:rsidR="005848DB" w14:paraId="12871316" w14:textId="77777777" w:rsidTr="00A85C2C">
        <w:trPr>
          <w:trHeight w:val="397"/>
        </w:trPr>
        <w:tc>
          <w:tcPr>
            <w:tcW w:w="2119" w:type="dxa"/>
            <w:tcMar>
              <w:top w:w="0" w:type="dxa"/>
              <w:left w:w="108" w:type="dxa"/>
              <w:bottom w:w="0" w:type="dxa"/>
              <w:right w:w="108" w:type="dxa"/>
            </w:tcMar>
            <w:vAlign w:val="center"/>
            <w:hideMark/>
          </w:tcPr>
          <w:p w14:paraId="6F4441D1" w14:textId="77777777" w:rsidR="005848DB" w:rsidRPr="00872162" w:rsidRDefault="005848DB" w:rsidP="005848DB">
            <w:pPr>
              <w:spacing w:after="0" w:line="240" w:lineRule="auto"/>
              <w:contextualSpacing/>
              <w:rPr>
                <w:sz w:val="24"/>
                <w:szCs w:val="24"/>
              </w:rPr>
            </w:pPr>
            <w:r w:rsidRPr="00872162">
              <w:rPr>
                <w:sz w:val="24"/>
                <w:szCs w:val="24"/>
              </w:rPr>
              <w:t>Rule of law</w:t>
            </w:r>
          </w:p>
        </w:tc>
        <w:tc>
          <w:tcPr>
            <w:tcW w:w="13039" w:type="dxa"/>
            <w:tcMar>
              <w:top w:w="0" w:type="dxa"/>
              <w:left w:w="108" w:type="dxa"/>
              <w:bottom w:w="0" w:type="dxa"/>
              <w:right w:w="108" w:type="dxa"/>
            </w:tcMar>
            <w:vAlign w:val="center"/>
            <w:hideMark/>
          </w:tcPr>
          <w:p w14:paraId="11F2DF5A" w14:textId="4ED6C048" w:rsidR="005848DB" w:rsidRDefault="2315A7CB" w:rsidP="0114D35D">
            <w:pPr>
              <w:pStyle w:val="ListParagraph"/>
              <w:numPr>
                <w:ilvl w:val="0"/>
                <w:numId w:val="16"/>
              </w:numPr>
              <w:spacing w:after="0" w:line="240" w:lineRule="auto"/>
              <w:rPr>
                <w:rFonts w:eastAsia="Times New Roman"/>
                <w:sz w:val="24"/>
                <w:szCs w:val="24"/>
              </w:rPr>
            </w:pPr>
            <w:r w:rsidRPr="1BD93403">
              <w:rPr>
                <w:rFonts w:eastAsia="Times New Roman"/>
                <w:sz w:val="24"/>
                <w:szCs w:val="24"/>
              </w:rPr>
              <w:t xml:space="preserve"> </w:t>
            </w:r>
            <w:r w:rsidR="0D242B04" w:rsidRPr="1BD93403">
              <w:rPr>
                <w:rFonts w:eastAsia="Times New Roman"/>
                <w:sz w:val="24"/>
                <w:szCs w:val="24"/>
              </w:rPr>
              <w:t xml:space="preserve">KS4, HT1 Blue: </w:t>
            </w:r>
            <w:r w:rsidR="729CC969" w:rsidRPr="1BD93403">
              <w:rPr>
                <w:rFonts w:eastAsia="Times New Roman"/>
                <w:sz w:val="24"/>
                <w:szCs w:val="24"/>
              </w:rPr>
              <w:t>Debating sessions such as ‘Should all prisons be open prisons’ looks at how law can be interpreted and how rules may not be the same for all</w:t>
            </w:r>
            <w:r w:rsidR="73936B92" w:rsidRPr="1BD93403">
              <w:rPr>
                <w:rFonts w:eastAsia="Times New Roman"/>
                <w:sz w:val="24"/>
                <w:szCs w:val="24"/>
              </w:rPr>
              <w:t xml:space="preserve"> </w:t>
            </w:r>
            <w:r w:rsidR="6B94A888" w:rsidRPr="1BD93403">
              <w:rPr>
                <w:rFonts w:eastAsia="Times New Roman"/>
                <w:sz w:val="24"/>
                <w:szCs w:val="24"/>
              </w:rPr>
              <w:t xml:space="preserve">offenders </w:t>
            </w:r>
            <w:r w:rsidR="73936B92" w:rsidRPr="1BD93403">
              <w:rPr>
                <w:rFonts w:eastAsia="Times New Roman"/>
                <w:sz w:val="24"/>
                <w:szCs w:val="24"/>
              </w:rPr>
              <w:t xml:space="preserve">depending on the crime. </w:t>
            </w:r>
            <w:r w:rsidR="003321A0">
              <w:rPr>
                <w:rFonts w:eastAsia="Times New Roman"/>
                <w:sz w:val="24"/>
                <w:szCs w:val="24"/>
              </w:rPr>
              <w:t>Pupils</w:t>
            </w:r>
            <w:r w:rsidR="73936B92" w:rsidRPr="1BD93403">
              <w:rPr>
                <w:rFonts w:eastAsia="Times New Roman"/>
                <w:sz w:val="24"/>
                <w:szCs w:val="24"/>
              </w:rPr>
              <w:t xml:space="preserve"> are able give their opinion on this and research their ideas to develop evidenced opinions and balanced arguments. </w:t>
            </w:r>
          </w:p>
          <w:p w14:paraId="700C8F1C" w14:textId="77777777" w:rsidR="00446B1E" w:rsidRPr="00872162" w:rsidRDefault="00446B1E" w:rsidP="00446B1E">
            <w:pPr>
              <w:pStyle w:val="ListParagraph"/>
              <w:spacing w:after="0" w:line="240" w:lineRule="auto"/>
              <w:rPr>
                <w:rFonts w:eastAsia="Times New Roman"/>
                <w:sz w:val="24"/>
                <w:szCs w:val="24"/>
              </w:rPr>
            </w:pPr>
          </w:p>
          <w:p w14:paraId="329ED611" w14:textId="1AC6035D" w:rsidR="005848DB" w:rsidRPr="00872162" w:rsidRDefault="1E211862" w:rsidP="0114D35D">
            <w:pPr>
              <w:pStyle w:val="ListParagraph"/>
              <w:numPr>
                <w:ilvl w:val="0"/>
                <w:numId w:val="16"/>
              </w:numPr>
              <w:spacing w:after="0" w:line="240" w:lineRule="auto"/>
              <w:rPr>
                <w:rFonts w:eastAsia="Times New Roman"/>
                <w:sz w:val="24"/>
                <w:szCs w:val="24"/>
              </w:rPr>
            </w:pPr>
            <w:r w:rsidRPr="085A0BBA">
              <w:rPr>
                <w:rFonts w:eastAsia="Times New Roman"/>
                <w:sz w:val="24"/>
                <w:szCs w:val="24"/>
              </w:rPr>
              <w:t>GCSE, HT1</w:t>
            </w:r>
            <w:r w:rsidR="3BC14A4E" w:rsidRPr="085A0BBA">
              <w:rPr>
                <w:rFonts w:eastAsia="Times New Roman"/>
                <w:sz w:val="24"/>
                <w:szCs w:val="24"/>
              </w:rPr>
              <w:t xml:space="preserve"> Green: </w:t>
            </w:r>
            <w:r w:rsidR="003321A0">
              <w:rPr>
                <w:rFonts w:eastAsia="Times New Roman"/>
                <w:sz w:val="24"/>
                <w:szCs w:val="24"/>
              </w:rPr>
              <w:t>Pupils</w:t>
            </w:r>
            <w:r w:rsidR="3BC14A4E" w:rsidRPr="085A0BBA">
              <w:rPr>
                <w:rFonts w:eastAsia="Times New Roman"/>
                <w:sz w:val="24"/>
                <w:szCs w:val="24"/>
              </w:rPr>
              <w:t xml:space="preserve"> are introduced to the skills of comparing texts by looking at the power of photographs. </w:t>
            </w:r>
            <w:r w:rsidR="003321A0">
              <w:rPr>
                <w:rFonts w:eastAsia="Times New Roman"/>
                <w:sz w:val="24"/>
                <w:szCs w:val="24"/>
              </w:rPr>
              <w:t>Pupils</w:t>
            </w:r>
            <w:r w:rsidR="3BC14A4E" w:rsidRPr="085A0BBA">
              <w:rPr>
                <w:rFonts w:eastAsia="Times New Roman"/>
                <w:sz w:val="24"/>
                <w:szCs w:val="24"/>
              </w:rPr>
              <w:t xml:space="preserve"> are introduced to the new laws of the Apartheid in South Africa and the impact of these laws. </w:t>
            </w:r>
            <w:r w:rsidR="003321A0">
              <w:rPr>
                <w:rFonts w:eastAsia="Times New Roman"/>
                <w:sz w:val="24"/>
                <w:szCs w:val="24"/>
              </w:rPr>
              <w:t>Pupils</w:t>
            </w:r>
            <w:r w:rsidR="3BC14A4E" w:rsidRPr="085A0BBA">
              <w:rPr>
                <w:rFonts w:eastAsia="Times New Roman"/>
                <w:sz w:val="24"/>
                <w:szCs w:val="24"/>
              </w:rPr>
              <w:t xml:space="preserve"> </w:t>
            </w:r>
            <w:r w:rsidR="27E0E9AF" w:rsidRPr="085A0BBA">
              <w:rPr>
                <w:rFonts w:eastAsia="Times New Roman"/>
                <w:sz w:val="24"/>
                <w:szCs w:val="24"/>
              </w:rPr>
              <w:t>can</w:t>
            </w:r>
            <w:r w:rsidR="4227E0B2" w:rsidRPr="085A0BBA">
              <w:rPr>
                <w:rFonts w:eastAsia="Times New Roman"/>
                <w:sz w:val="24"/>
                <w:szCs w:val="24"/>
              </w:rPr>
              <w:t xml:space="preserve"> compare, </w:t>
            </w:r>
            <w:proofErr w:type="gramStart"/>
            <w:r w:rsidR="4227E0B2" w:rsidRPr="085A0BBA">
              <w:rPr>
                <w:rFonts w:eastAsia="Times New Roman"/>
                <w:sz w:val="24"/>
                <w:szCs w:val="24"/>
              </w:rPr>
              <w:t>contrast</w:t>
            </w:r>
            <w:proofErr w:type="gramEnd"/>
            <w:r w:rsidR="4227E0B2" w:rsidRPr="085A0BBA">
              <w:rPr>
                <w:rFonts w:eastAsia="Times New Roman"/>
                <w:sz w:val="24"/>
                <w:szCs w:val="24"/>
              </w:rPr>
              <w:t xml:space="preserve"> and evaluate the power of a photograph linked with the career focus for the term on a </w:t>
            </w:r>
            <w:r w:rsidR="00AEAD17" w:rsidRPr="085A0BBA">
              <w:rPr>
                <w:rFonts w:eastAsia="Times New Roman"/>
                <w:sz w:val="24"/>
                <w:szCs w:val="24"/>
              </w:rPr>
              <w:t>photographer</w:t>
            </w:r>
            <w:r w:rsidR="4227E0B2" w:rsidRPr="085A0BBA">
              <w:rPr>
                <w:rFonts w:eastAsia="Times New Roman"/>
                <w:sz w:val="24"/>
                <w:szCs w:val="24"/>
              </w:rPr>
              <w:t xml:space="preserve">. </w:t>
            </w:r>
          </w:p>
        </w:tc>
      </w:tr>
      <w:tr w:rsidR="005848DB" w14:paraId="21E45781" w14:textId="77777777" w:rsidTr="00A85C2C">
        <w:trPr>
          <w:trHeight w:val="397"/>
        </w:trPr>
        <w:tc>
          <w:tcPr>
            <w:tcW w:w="2119" w:type="dxa"/>
            <w:tcMar>
              <w:top w:w="0" w:type="dxa"/>
              <w:left w:w="108" w:type="dxa"/>
              <w:bottom w:w="0" w:type="dxa"/>
              <w:right w:w="108" w:type="dxa"/>
            </w:tcMar>
            <w:vAlign w:val="center"/>
            <w:hideMark/>
          </w:tcPr>
          <w:p w14:paraId="62F3EABD" w14:textId="77777777" w:rsidR="005848DB" w:rsidRPr="00872162" w:rsidRDefault="005848DB" w:rsidP="005848DB">
            <w:pPr>
              <w:spacing w:after="0" w:line="240" w:lineRule="auto"/>
              <w:contextualSpacing/>
              <w:rPr>
                <w:sz w:val="24"/>
                <w:szCs w:val="24"/>
              </w:rPr>
            </w:pPr>
            <w:r w:rsidRPr="00872162">
              <w:rPr>
                <w:sz w:val="24"/>
                <w:szCs w:val="24"/>
              </w:rPr>
              <w:t>Individual liberty</w:t>
            </w:r>
          </w:p>
        </w:tc>
        <w:tc>
          <w:tcPr>
            <w:tcW w:w="13039" w:type="dxa"/>
            <w:tcMar>
              <w:top w:w="0" w:type="dxa"/>
              <w:left w:w="108" w:type="dxa"/>
              <w:bottom w:w="0" w:type="dxa"/>
              <w:right w:w="108" w:type="dxa"/>
            </w:tcMar>
            <w:vAlign w:val="center"/>
            <w:hideMark/>
          </w:tcPr>
          <w:p w14:paraId="17C7079E" w14:textId="7F19CE60" w:rsidR="00C067A2" w:rsidRDefault="005472F4" w:rsidP="085A0BBA">
            <w:pPr>
              <w:pStyle w:val="ListParagraph"/>
              <w:numPr>
                <w:ilvl w:val="0"/>
                <w:numId w:val="16"/>
              </w:numPr>
              <w:spacing w:after="0" w:line="240" w:lineRule="auto"/>
              <w:rPr>
                <w:rFonts w:eastAsia="Times New Roman"/>
                <w:sz w:val="24"/>
                <w:szCs w:val="24"/>
              </w:rPr>
            </w:pPr>
            <w:r>
              <w:rPr>
                <w:rFonts w:eastAsia="Times New Roman"/>
                <w:sz w:val="24"/>
                <w:szCs w:val="24"/>
              </w:rPr>
              <w:t>KS</w:t>
            </w:r>
            <w:r w:rsidR="00E02C13">
              <w:rPr>
                <w:rFonts w:eastAsia="Times New Roman"/>
                <w:sz w:val="24"/>
                <w:szCs w:val="24"/>
              </w:rPr>
              <w:t xml:space="preserve">3, HT3 Blue: </w:t>
            </w:r>
            <w:r w:rsidR="00FD46E1">
              <w:rPr>
                <w:rFonts w:eastAsia="Times New Roman"/>
                <w:sz w:val="24"/>
                <w:szCs w:val="24"/>
              </w:rPr>
              <w:t xml:space="preserve">The study of </w:t>
            </w:r>
            <w:r w:rsidR="004E5B12">
              <w:rPr>
                <w:rFonts w:eastAsia="Times New Roman"/>
                <w:sz w:val="24"/>
                <w:szCs w:val="24"/>
              </w:rPr>
              <w:t xml:space="preserve">the novel </w:t>
            </w:r>
            <w:r w:rsidR="00FD46E1">
              <w:rPr>
                <w:rFonts w:eastAsia="Times New Roman"/>
                <w:sz w:val="24"/>
                <w:szCs w:val="24"/>
              </w:rPr>
              <w:t>‘Holes’</w:t>
            </w:r>
            <w:r w:rsidR="0082544D">
              <w:rPr>
                <w:rFonts w:eastAsia="Times New Roman"/>
                <w:sz w:val="24"/>
                <w:szCs w:val="24"/>
              </w:rPr>
              <w:t xml:space="preserve"> gives an opportunity to look at “unreasonable detention”. Stanley’s personal freedom has been removed</w:t>
            </w:r>
            <w:r w:rsidR="00057AAB">
              <w:rPr>
                <w:rFonts w:eastAsia="Times New Roman"/>
                <w:sz w:val="24"/>
                <w:szCs w:val="24"/>
              </w:rPr>
              <w:t xml:space="preserve"> at an isolated ‘correctional’ camp. The </w:t>
            </w:r>
            <w:r w:rsidR="003321A0">
              <w:rPr>
                <w:rFonts w:eastAsia="Times New Roman"/>
                <w:sz w:val="24"/>
                <w:szCs w:val="24"/>
              </w:rPr>
              <w:t>pupils</w:t>
            </w:r>
            <w:r w:rsidR="00057AAB">
              <w:rPr>
                <w:rFonts w:eastAsia="Times New Roman"/>
                <w:sz w:val="24"/>
                <w:szCs w:val="24"/>
              </w:rPr>
              <w:t xml:space="preserve"> will </w:t>
            </w:r>
            <w:r w:rsidR="006A68DE">
              <w:rPr>
                <w:rFonts w:eastAsia="Times New Roman"/>
                <w:sz w:val="24"/>
                <w:szCs w:val="24"/>
              </w:rPr>
              <w:t xml:space="preserve">examine the </w:t>
            </w:r>
            <w:r w:rsidR="00C157E1">
              <w:rPr>
                <w:rFonts w:eastAsia="Times New Roman"/>
                <w:sz w:val="24"/>
                <w:szCs w:val="24"/>
              </w:rPr>
              <w:t>notion of his liberty and relate it to their own, and others around the world</w:t>
            </w:r>
            <w:r w:rsidR="00C067A2">
              <w:rPr>
                <w:rFonts w:eastAsia="Times New Roman"/>
                <w:sz w:val="24"/>
                <w:szCs w:val="24"/>
              </w:rPr>
              <w:t>.</w:t>
            </w:r>
            <w:r w:rsidR="00D04CEB">
              <w:rPr>
                <w:rFonts w:eastAsia="Times New Roman"/>
                <w:sz w:val="24"/>
                <w:szCs w:val="24"/>
              </w:rPr>
              <w:t xml:space="preserve">  Stanley has very few rights in his environment</w:t>
            </w:r>
            <w:r w:rsidR="006B6CD2">
              <w:rPr>
                <w:rFonts w:eastAsia="Times New Roman"/>
                <w:sz w:val="24"/>
                <w:szCs w:val="24"/>
              </w:rPr>
              <w:t xml:space="preserve">, </w:t>
            </w:r>
            <w:r w:rsidR="00C42C48">
              <w:rPr>
                <w:rFonts w:eastAsia="Times New Roman"/>
                <w:sz w:val="24"/>
                <w:szCs w:val="24"/>
              </w:rPr>
              <w:t>including no freedom of speech</w:t>
            </w:r>
            <w:r w:rsidR="00446B1E">
              <w:rPr>
                <w:rFonts w:eastAsia="Times New Roman"/>
                <w:sz w:val="24"/>
                <w:szCs w:val="24"/>
              </w:rPr>
              <w:t>.</w:t>
            </w:r>
          </w:p>
          <w:p w14:paraId="43E0F556" w14:textId="77777777" w:rsidR="00446B1E" w:rsidRDefault="00446B1E" w:rsidP="00446B1E">
            <w:pPr>
              <w:pStyle w:val="ListParagraph"/>
              <w:spacing w:after="0" w:line="240" w:lineRule="auto"/>
              <w:rPr>
                <w:rFonts w:eastAsia="Times New Roman"/>
                <w:sz w:val="24"/>
                <w:szCs w:val="24"/>
              </w:rPr>
            </w:pPr>
          </w:p>
          <w:p w14:paraId="484169AB" w14:textId="06FF2AC4" w:rsidR="6642E2BC" w:rsidRDefault="6642E2BC" w:rsidP="085A0BBA">
            <w:pPr>
              <w:pStyle w:val="ListParagraph"/>
              <w:numPr>
                <w:ilvl w:val="0"/>
                <w:numId w:val="16"/>
              </w:numPr>
              <w:spacing w:after="0" w:line="240" w:lineRule="auto"/>
              <w:rPr>
                <w:rFonts w:eastAsia="Times New Roman"/>
                <w:sz w:val="24"/>
                <w:szCs w:val="24"/>
              </w:rPr>
            </w:pPr>
            <w:r w:rsidRPr="085A0BBA">
              <w:rPr>
                <w:rFonts w:eastAsia="Times New Roman"/>
                <w:sz w:val="24"/>
                <w:szCs w:val="24"/>
              </w:rPr>
              <w:lastRenderedPageBreak/>
              <w:t xml:space="preserve">KS3, HT5 Green: The study of Animal Farm </w:t>
            </w:r>
            <w:r w:rsidR="6C0189F2" w:rsidRPr="085A0BBA">
              <w:rPr>
                <w:rFonts w:eastAsia="Times New Roman"/>
                <w:sz w:val="24"/>
                <w:szCs w:val="24"/>
              </w:rPr>
              <w:t xml:space="preserve">gives an opportunity for all </w:t>
            </w:r>
            <w:r w:rsidR="003321A0">
              <w:rPr>
                <w:rFonts w:eastAsia="Times New Roman"/>
                <w:sz w:val="24"/>
                <w:szCs w:val="24"/>
              </w:rPr>
              <w:t>pupils</w:t>
            </w:r>
            <w:r w:rsidR="6C0189F2" w:rsidRPr="085A0BBA">
              <w:rPr>
                <w:rFonts w:eastAsia="Times New Roman"/>
                <w:sz w:val="24"/>
                <w:szCs w:val="24"/>
              </w:rPr>
              <w:t xml:space="preserve"> to address the ideas of equality, </w:t>
            </w:r>
            <w:proofErr w:type="gramStart"/>
            <w:r w:rsidR="3F0B01E5" w:rsidRPr="085A0BBA">
              <w:rPr>
                <w:rFonts w:eastAsia="Times New Roman"/>
                <w:sz w:val="24"/>
                <w:szCs w:val="24"/>
              </w:rPr>
              <w:t>freedom</w:t>
            </w:r>
            <w:proofErr w:type="gramEnd"/>
            <w:r w:rsidR="3F0B01E5" w:rsidRPr="085A0BBA">
              <w:rPr>
                <w:rFonts w:eastAsia="Times New Roman"/>
                <w:sz w:val="24"/>
                <w:szCs w:val="24"/>
              </w:rPr>
              <w:t xml:space="preserve"> and </w:t>
            </w:r>
            <w:r w:rsidR="651DF1CA" w:rsidRPr="085A0BBA">
              <w:rPr>
                <w:rFonts w:eastAsia="Times New Roman"/>
                <w:sz w:val="24"/>
                <w:szCs w:val="24"/>
              </w:rPr>
              <w:t>mental health</w:t>
            </w:r>
            <w:r w:rsidR="3F0B01E5" w:rsidRPr="085A0BBA">
              <w:rPr>
                <w:rFonts w:eastAsia="Times New Roman"/>
                <w:sz w:val="24"/>
                <w:szCs w:val="24"/>
              </w:rPr>
              <w:t xml:space="preserve"> both within the text but in the wider context of society. </w:t>
            </w:r>
          </w:p>
          <w:p w14:paraId="72C208BC" w14:textId="77777777" w:rsidR="00446B1E" w:rsidRPr="00446B1E" w:rsidRDefault="00446B1E" w:rsidP="00446B1E">
            <w:pPr>
              <w:spacing w:after="0" w:line="240" w:lineRule="auto"/>
              <w:rPr>
                <w:rFonts w:eastAsia="Times New Roman"/>
                <w:sz w:val="24"/>
                <w:szCs w:val="24"/>
              </w:rPr>
            </w:pPr>
          </w:p>
          <w:p w14:paraId="71B0ACDC" w14:textId="6DD19040" w:rsidR="005848DB" w:rsidRPr="00872162" w:rsidRDefault="1C2440A5" w:rsidP="085A0BBA">
            <w:pPr>
              <w:pStyle w:val="ListParagraph"/>
              <w:numPr>
                <w:ilvl w:val="0"/>
                <w:numId w:val="16"/>
              </w:numPr>
              <w:spacing w:after="0" w:line="240" w:lineRule="auto"/>
              <w:rPr>
                <w:rFonts w:eastAsia="Times New Roman"/>
                <w:sz w:val="24"/>
                <w:szCs w:val="24"/>
              </w:rPr>
            </w:pPr>
            <w:r w:rsidRPr="085A0BBA">
              <w:rPr>
                <w:rFonts w:eastAsia="Times New Roman"/>
                <w:sz w:val="24"/>
                <w:szCs w:val="24"/>
              </w:rPr>
              <w:t xml:space="preserve">GCSE, </w:t>
            </w:r>
            <w:r w:rsidR="5D25C0A4" w:rsidRPr="085A0BBA">
              <w:rPr>
                <w:rFonts w:eastAsia="Times New Roman"/>
                <w:sz w:val="24"/>
                <w:szCs w:val="24"/>
              </w:rPr>
              <w:t>HT</w:t>
            </w:r>
            <w:r w:rsidR="7D6C5A9C" w:rsidRPr="085A0BBA">
              <w:rPr>
                <w:rFonts w:eastAsia="Times New Roman"/>
                <w:sz w:val="24"/>
                <w:szCs w:val="24"/>
              </w:rPr>
              <w:t xml:space="preserve">1 Blue: Studying ‘The Homeless Man’s Journal’ and addressing the ideas of equality and freedom. </w:t>
            </w:r>
            <w:r w:rsidR="003321A0">
              <w:rPr>
                <w:rFonts w:eastAsia="Times New Roman"/>
                <w:sz w:val="24"/>
                <w:szCs w:val="24"/>
              </w:rPr>
              <w:t>Pupils</w:t>
            </w:r>
            <w:r w:rsidR="7D6C5A9C" w:rsidRPr="085A0BBA">
              <w:rPr>
                <w:rFonts w:eastAsia="Times New Roman"/>
                <w:sz w:val="24"/>
                <w:szCs w:val="24"/>
              </w:rPr>
              <w:t xml:space="preserve"> are able debate the ideas around </w:t>
            </w:r>
            <w:r w:rsidR="5B4ED0A5" w:rsidRPr="085A0BBA">
              <w:rPr>
                <w:rFonts w:eastAsia="Times New Roman"/>
                <w:sz w:val="24"/>
                <w:szCs w:val="24"/>
              </w:rPr>
              <w:t xml:space="preserve">homelessness and the rights homeless people have including only being able to work with a fixed-abode and the mistreatment of the homeless due to stigma. </w:t>
            </w:r>
          </w:p>
        </w:tc>
      </w:tr>
      <w:tr w:rsidR="005848DB" w14:paraId="4B344B8F" w14:textId="77777777" w:rsidTr="00A85C2C">
        <w:trPr>
          <w:trHeight w:val="397"/>
        </w:trPr>
        <w:tc>
          <w:tcPr>
            <w:tcW w:w="2119" w:type="dxa"/>
            <w:tcMar>
              <w:top w:w="0" w:type="dxa"/>
              <w:left w:w="108" w:type="dxa"/>
              <w:bottom w:w="0" w:type="dxa"/>
              <w:right w:w="108" w:type="dxa"/>
            </w:tcMar>
            <w:vAlign w:val="center"/>
            <w:hideMark/>
          </w:tcPr>
          <w:p w14:paraId="4FFDB2C6" w14:textId="77777777" w:rsidR="005848DB" w:rsidRPr="00872162" w:rsidRDefault="005848DB" w:rsidP="005848DB">
            <w:pPr>
              <w:spacing w:after="0" w:line="240" w:lineRule="auto"/>
              <w:contextualSpacing/>
              <w:rPr>
                <w:sz w:val="24"/>
                <w:szCs w:val="24"/>
              </w:rPr>
            </w:pPr>
            <w:r w:rsidRPr="00872162">
              <w:rPr>
                <w:sz w:val="24"/>
                <w:szCs w:val="24"/>
              </w:rPr>
              <w:lastRenderedPageBreak/>
              <w:t>Mutual respect</w:t>
            </w:r>
          </w:p>
        </w:tc>
        <w:tc>
          <w:tcPr>
            <w:tcW w:w="13039" w:type="dxa"/>
            <w:tcMar>
              <w:top w:w="0" w:type="dxa"/>
              <w:left w:w="108" w:type="dxa"/>
              <w:bottom w:w="0" w:type="dxa"/>
              <w:right w:w="108" w:type="dxa"/>
            </w:tcMar>
            <w:vAlign w:val="center"/>
            <w:hideMark/>
          </w:tcPr>
          <w:p w14:paraId="1444D62A" w14:textId="7DE11846" w:rsidR="005848DB" w:rsidRDefault="07F11CC4" w:rsidP="0114D35D">
            <w:pPr>
              <w:pStyle w:val="ListParagraph"/>
              <w:numPr>
                <w:ilvl w:val="0"/>
                <w:numId w:val="16"/>
              </w:numPr>
              <w:spacing w:after="0" w:line="240" w:lineRule="auto"/>
              <w:rPr>
                <w:rFonts w:eastAsia="Times New Roman"/>
                <w:sz w:val="24"/>
                <w:szCs w:val="24"/>
              </w:rPr>
            </w:pPr>
            <w:r w:rsidRPr="0114D35D">
              <w:rPr>
                <w:rFonts w:eastAsia="Times New Roman"/>
                <w:sz w:val="24"/>
                <w:szCs w:val="24"/>
              </w:rPr>
              <w:t>KS3</w:t>
            </w:r>
            <w:r w:rsidR="00203C56">
              <w:rPr>
                <w:rFonts w:eastAsia="Times New Roman"/>
                <w:sz w:val="24"/>
                <w:szCs w:val="24"/>
              </w:rPr>
              <w:t xml:space="preserve">, HT1 Blue: </w:t>
            </w:r>
            <w:r w:rsidR="007F0F2A">
              <w:rPr>
                <w:rFonts w:eastAsia="Times New Roman"/>
                <w:sz w:val="24"/>
                <w:szCs w:val="24"/>
              </w:rPr>
              <w:t xml:space="preserve">A range of material on </w:t>
            </w:r>
            <w:r w:rsidR="00203C56">
              <w:rPr>
                <w:rFonts w:eastAsia="Times New Roman"/>
                <w:sz w:val="24"/>
                <w:szCs w:val="24"/>
              </w:rPr>
              <w:t>Marcus Rashford</w:t>
            </w:r>
            <w:r w:rsidR="00F676B7">
              <w:rPr>
                <w:rFonts w:eastAsia="Times New Roman"/>
                <w:sz w:val="24"/>
                <w:szCs w:val="24"/>
              </w:rPr>
              <w:t xml:space="preserve"> including his autobiography and interviews</w:t>
            </w:r>
            <w:r w:rsidR="00081BB4">
              <w:rPr>
                <w:rFonts w:eastAsia="Times New Roman"/>
                <w:sz w:val="24"/>
                <w:szCs w:val="24"/>
              </w:rPr>
              <w:t xml:space="preserve"> gives an opportunity to cover this aspect. </w:t>
            </w:r>
            <w:r w:rsidR="0094064B">
              <w:rPr>
                <w:rFonts w:eastAsia="Times New Roman"/>
                <w:sz w:val="24"/>
                <w:szCs w:val="24"/>
              </w:rPr>
              <w:t xml:space="preserve">Pupils </w:t>
            </w:r>
            <w:r w:rsidR="009B2D15">
              <w:rPr>
                <w:rFonts w:eastAsia="Times New Roman"/>
                <w:sz w:val="24"/>
                <w:szCs w:val="24"/>
              </w:rPr>
              <w:t>analysed h</w:t>
            </w:r>
            <w:r w:rsidR="00081BB4">
              <w:rPr>
                <w:rFonts w:eastAsia="Times New Roman"/>
                <w:sz w:val="24"/>
                <w:szCs w:val="24"/>
              </w:rPr>
              <w:t>is charity campaign for free school meals</w:t>
            </w:r>
            <w:r w:rsidR="005B5FDA">
              <w:rPr>
                <w:rFonts w:eastAsia="Times New Roman"/>
                <w:sz w:val="24"/>
                <w:szCs w:val="24"/>
              </w:rPr>
              <w:t>, recognising that previously unheard voices can</w:t>
            </w:r>
            <w:r w:rsidR="00081BB4">
              <w:rPr>
                <w:rFonts w:eastAsia="Times New Roman"/>
                <w:sz w:val="24"/>
                <w:szCs w:val="24"/>
              </w:rPr>
              <w:t xml:space="preserve"> challenge</w:t>
            </w:r>
            <w:r w:rsidR="005B5FDA">
              <w:rPr>
                <w:rFonts w:eastAsia="Times New Roman"/>
                <w:sz w:val="24"/>
                <w:szCs w:val="24"/>
              </w:rPr>
              <w:t xml:space="preserve"> the status quo</w:t>
            </w:r>
            <w:r w:rsidR="004F1036">
              <w:rPr>
                <w:rFonts w:eastAsia="Times New Roman"/>
                <w:sz w:val="24"/>
                <w:szCs w:val="24"/>
              </w:rPr>
              <w:t>, and be heard.</w:t>
            </w:r>
          </w:p>
          <w:p w14:paraId="61B244DE" w14:textId="77777777" w:rsidR="00446B1E" w:rsidRPr="00872162" w:rsidRDefault="00446B1E" w:rsidP="00446B1E">
            <w:pPr>
              <w:pStyle w:val="ListParagraph"/>
              <w:spacing w:after="0" w:line="240" w:lineRule="auto"/>
              <w:rPr>
                <w:rFonts w:eastAsia="Times New Roman"/>
                <w:sz w:val="24"/>
                <w:szCs w:val="24"/>
              </w:rPr>
            </w:pPr>
          </w:p>
          <w:p w14:paraId="1B6199B1" w14:textId="7D913C6C" w:rsidR="00446B1E" w:rsidRDefault="57118DDE" w:rsidP="00446B1E">
            <w:pPr>
              <w:pStyle w:val="ListParagraph"/>
              <w:numPr>
                <w:ilvl w:val="0"/>
                <w:numId w:val="16"/>
              </w:numPr>
              <w:spacing w:after="0" w:line="240" w:lineRule="auto"/>
              <w:rPr>
                <w:rFonts w:eastAsia="Times New Roman"/>
                <w:sz w:val="24"/>
                <w:szCs w:val="24"/>
              </w:rPr>
            </w:pPr>
            <w:r w:rsidRPr="085A0BBA">
              <w:rPr>
                <w:rFonts w:eastAsia="Times New Roman"/>
                <w:sz w:val="24"/>
                <w:szCs w:val="24"/>
              </w:rPr>
              <w:t>GCSE, HT</w:t>
            </w:r>
            <w:r w:rsidR="39E6458D" w:rsidRPr="085A0BBA">
              <w:rPr>
                <w:rFonts w:eastAsia="Times New Roman"/>
                <w:sz w:val="24"/>
                <w:szCs w:val="24"/>
              </w:rPr>
              <w:t xml:space="preserve">4 Green: </w:t>
            </w:r>
            <w:r w:rsidR="003321A0">
              <w:rPr>
                <w:rFonts w:eastAsia="Times New Roman"/>
                <w:sz w:val="24"/>
                <w:szCs w:val="24"/>
              </w:rPr>
              <w:t>Pupils</w:t>
            </w:r>
            <w:r w:rsidR="39E6458D" w:rsidRPr="085A0BBA">
              <w:rPr>
                <w:rFonts w:eastAsia="Times New Roman"/>
                <w:sz w:val="24"/>
                <w:szCs w:val="24"/>
              </w:rPr>
              <w:t xml:space="preserve"> to compare the extracts of the </w:t>
            </w:r>
            <w:r w:rsidR="135653E4" w:rsidRPr="085A0BBA">
              <w:rPr>
                <w:rFonts w:eastAsia="Times New Roman"/>
                <w:sz w:val="24"/>
                <w:szCs w:val="24"/>
              </w:rPr>
              <w:t>obituaries</w:t>
            </w:r>
            <w:r w:rsidR="39E6458D" w:rsidRPr="085A0BBA">
              <w:rPr>
                <w:rFonts w:eastAsia="Times New Roman"/>
                <w:sz w:val="24"/>
                <w:szCs w:val="24"/>
              </w:rPr>
              <w:t xml:space="preserve"> and how respect has been shown for them. One text covers the element of </w:t>
            </w:r>
            <w:r w:rsidR="2626AB70" w:rsidRPr="085A0BBA">
              <w:rPr>
                <w:rFonts w:eastAsia="Times New Roman"/>
                <w:sz w:val="24"/>
                <w:szCs w:val="24"/>
              </w:rPr>
              <w:t>racism</w:t>
            </w:r>
            <w:r w:rsidR="39E6458D" w:rsidRPr="085A0BBA">
              <w:rPr>
                <w:rFonts w:eastAsia="Times New Roman"/>
                <w:sz w:val="24"/>
                <w:szCs w:val="24"/>
              </w:rPr>
              <w:t xml:space="preserve"> in t</w:t>
            </w:r>
            <w:r w:rsidR="082366B2" w:rsidRPr="085A0BBA">
              <w:rPr>
                <w:rFonts w:eastAsia="Times New Roman"/>
                <w:sz w:val="24"/>
                <w:szCs w:val="24"/>
              </w:rPr>
              <w:t>he 1960s</w:t>
            </w:r>
            <w:r w:rsidR="68A98C67" w:rsidRPr="085A0BBA">
              <w:rPr>
                <w:rFonts w:eastAsia="Times New Roman"/>
                <w:sz w:val="24"/>
                <w:szCs w:val="24"/>
              </w:rPr>
              <w:t xml:space="preserve">. </w:t>
            </w:r>
            <w:r w:rsidR="003321A0">
              <w:rPr>
                <w:rFonts w:eastAsia="Times New Roman"/>
                <w:sz w:val="24"/>
                <w:szCs w:val="24"/>
              </w:rPr>
              <w:t>Pupils</w:t>
            </w:r>
            <w:r w:rsidR="68A98C67" w:rsidRPr="085A0BBA">
              <w:rPr>
                <w:rFonts w:eastAsia="Times New Roman"/>
                <w:sz w:val="24"/>
                <w:szCs w:val="24"/>
              </w:rPr>
              <w:t xml:space="preserve"> have opportunity to discuss is this is something that would happen today. </w:t>
            </w:r>
          </w:p>
          <w:p w14:paraId="4EC3C959" w14:textId="77777777" w:rsidR="00446B1E" w:rsidRPr="00446B1E" w:rsidRDefault="00446B1E" w:rsidP="00446B1E">
            <w:pPr>
              <w:spacing w:after="0" w:line="240" w:lineRule="auto"/>
              <w:rPr>
                <w:rFonts w:eastAsia="Times New Roman"/>
                <w:sz w:val="24"/>
                <w:szCs w:val="24"/>
              </w:rPr>
            </w:pPr>
          </w:p>
          <w:p w14:paraId="0D8BE747" w14:textId="31A3BF6B" w:rsidR="005848DB" w:rsidRPr="00872162" w:rsidRDefault="66390EF8" w:rsidP="0114D35D">
            <w:pPr>
              <w:pStyle w:val="ListParagraph"/>
              <w:numPr>
                <w:ilvl w:val="0"/>
                <w:numId w:val="16"/>
              </w:numPr>
              <w:spacing w:after="0" w:line="240" w:lineRule="auto"/>
              <w:rPr>
                <w:rFonts w:eastAsia="Times New Roman"/>
                <w:sz w:val="24"/>
                <w:szCs w:val="24"/>
              </w:rPr>
            </w:pPr>
            <w:r w:rsidRPr="085A0BBA">
              <w:rPr>
                <w:rFonts w:eastAsia="Times New Roman"/>
                <w:sz w:val="24"/>
                <w:szCs w:val="24"/>
              </w:rPr>
              <w:t>GCSE, HT</w:t>
            </w:r>
            <w:r w:rsidR="10CE686D" w:rsidRPr="085A0BBA">
              <w:rPr>
                <w:rFonts w:eastAsia="Times New Roman"/>
                <w:sz w:val="24"/>
                <w:szCs w:val="24"/>
              </w:rPr>
              <w:t xml:space="preserve">3, Green: </w:t>
            </w:r>
            <w:r w:rsidR="003321A0">
              <w:rPr>
                <w:rFonts w:eastAsia="Times New Roman"/>
                <w:sz w:val="24"/>
                <w:szCs w:val="24"/>
              </w:rPr>
              <w:t>Pupils</w:t>
            </w:r>
            <w:r w:rsidR="10CE686D" w:rsidRPr="085A0BBA">
              <w:rPr>
                <w:rFonts w:eastAsia="Times New Roman"/>
                <w:sz w:val="24"/>
                <w:szCs w:val="24"/>
              </w:rPr>
              <w:t xml:space="preserve"> look at an extract of The Green Mile</w:t>
            </w:r>
            <w:r w:rsidR="51AC2B60" w:rsidRPr="085A0BBA">
              <w:rPr>
                <w:rFonts w:eastAsia="Times New Roman"/>
                <w:sz w:val="24"/>
                <w:szCs w:val="24"/>
              </w:rPr>
              <w:t xml:space="preserve"> in which </w:t>
            </w:r>
            <w:r w:rsidR="003321A0">
              <w:rPr>
                <w:rFonts w:eastAsia="Times New Roman"/>
                <w:sz w:val="24"/>
                <w:szCs w:val="24"/>
              </w:rPr>
              <w:t>pupils</w:t>
            </w:r>
            <w:r w:rsidR="51AC2B60" w:rsidRPr="085A0BBA">
              <w:rPr>
                <w:rFonts w:eastAsia="Times New Roman"/>
                <w:sz w:val="24"/>
                <w:szCs w:val="24"/>
              </w:rPr>
              <w:t xml:space="preserve"> have opportunity of how Percy, the prison officer treats the prisoners</w:t>
            </w:r>
            <w:r w:rsidR="24B5A353" w:rsidRPr="085A0BBA">
              <w:rPr>
                <w:rFonts w:eastAsia="Times New Roman"/>
                <w:sz w:val="24"/>
                <w:szCs w:val="24"/>
              </w:rPr>
              <w:t xml:space="preserve"> awaiting the death sentence. </w:t>
            </w:r>
            <w:r w:rsidR="003321A0">
              <w:rPr>
                <w:rFonts w:eastAsia="Times New Roman"/>
                <w:sz w:val="24"/>
                <w:szCs w:val="24"/>
              </w:rPr>
              <w:t>Pupils</w:t>
            </w:r>
            <w:r w:rsidR="24B5A353" w:rsidRPr="085A0BBA">
              <w:rPr>
                <w:rFonts w:eastAsia="Times New Roman"/>
                <w:sz w:val="24"/>
                <w:szCs w:val="24"/>
              </w:rPr>
              <w:t xml:space="preserve"> can debate whether they think prisoners deserve fair treatment. </w:t>
            </w:r>
          </w:p>
        </w:tc>
      </w:tr>
      <w:tr w:rsidR="005848DB" w14:paraId="01ABA424" w14:textId="77777777" w:rsidTr="00A85C2C">
        <w:trPr>
          <w:trHeight w:val="397"/>
        </w:trPr>
        <w:tc>
          <w:tcPr>
            <w:tcW w:w="2119" w:type="dxa"/>
            <w:tcMar>
              <w:top w:w="0" w:type="dxa"/>
              <w:left w:w="108" w:type="dxa"/>
              <w:bottom w:w="0" w:type="dxa"/>
              <w:right w:w="108" w:type="dxa"/>
            </w:tcMar>
            <w:vAlign w:val="center"/>
            <w:hideMark/>
          </w:tcPr>
          <w:p w14:paraId="304392B4" w14:textId="77777777" w:rsidR="005848DB" w:rsidRPr="00872162" w:rsidRDefault="005848DB" w:rsidP="005848DB">
            <w:pPr>
              <w:spacing w:after="0" w:line="240" w:lineRule="auto"/>
              <w:contextualSpacing/>
              <w:rPr>
                <w:sz w:val="24"/>
                <w:szCs w:val="24"/>
              </w:rPr>
            </w:pPr>
            <w:r w:rsidRPr="00872162">
              <w:rPr>
                <w:sz w:val="24"/>
                <w:szCs w:val="24"/>
              </w:rPr>
              <w:t>Tolerance</w:t>
            </w:r>
          </w:p>
        </w:tc>
        <w:tc>
          <w:tcPr>
            <w:tcW w:w="13039" w:type="dxa"/>
            <w:tcMar>
              <w:top w:w="0" w:type="dxa"/>
              <w:left w:w="108" w:type="dxa"/>
              <w:bottom w:w="0" w:type="dxa"/>
              <w:right w:w="108" w:type="dxa"/>
            </w:tcMar>
            <w:vAlign w:val="center"/>
            <w:hideMark/>
          </w:tcPr>
          <w:p w14:paraId="055AE18C" w14:textId="3DCC92A9" w:rsidR="005848DB" w:rsidRDefault="229FA713" w:rsidP="0114D35D">
            <w:pPr>
              <w:pStyle w:val="ListParagraph"/>
              <w:numPr>
                <w:ilvl w:val="0"/>
                <w:numId w:val="16"/>
              </w:numPr>
              <w:spacing w:after="0" w:line="240" w:lineRule="auto"/>
              <w:rPr>
                <w:rFonts w:eastAsia="Times New Roman"/>
                <w:sz w:val="24"/>
                <w:szCs w:val="24"/>
              </w:rPr>
            </w:pPr>
            <w:r w:rsidRPr="0114D35D">
              <w:rPr>
                <w:rFonts w:eastAsia="Times New Roman"/>
                <w:sz w:val="24"/>
                <w:szCs w:val="24"/>
              </w:rPr>
              <w:t>GCSE, H</w:t>
            </w:r>
            <w:r w:rsidR="0347CE81" w:rsidRPr="0114D35D">
              <w:rPr>
                <w:rFonts w:eastAsia="Times New Roman"/>
                <w:sz w:val="24"/>
                <w:szCs w:val="24"/>
              </w:rPr>
              <w:t xml:space="preserve">T1 Blue: </w:t>
            </w:r>
            <w:r w:rsidR="003321A0">
              <w:rPr>
                <w:rFonts w:eastAsia="Times New Roman"/>
                <w:sz w:val="24"/>
                <w:szCs w:val="24"/>
              </w:rPr>
              <w:t>Pupils</w:t>
            </w:r>
            <w:r w:rsidR="0347CE81" w:rsidRPr="0114D35D">
              <w:rPr>
                <w:rFonts w:eastAsia="Times New Roman"/>
                <w:sz w:val="24"/>
                <w:szCs w:val="24"/>
              </w:rPr>
              <w:t xml:space="preserve"> look</w:t>
            </w:r>
            <w:r w:rsidR="5D48229A" w:rsidRPr="0114D35D">
              <w:rPr>
                <w:rFonts w:eastAsia="Times New Roman"/>
                <w:sz w:val="24"/>
                <w:szCs w:val="24"/>
              </w:rPr>
              <w:t xml:space="preserve"> at the work of rap artists including 2Pac. </w:t>
            </w:r>
            <w:r w:rsidR="003321A0">
              <w:rPr>
                <w:rFonts w:eastAsia="Times New Roman"/>
                <w:sz w:val="24"/>
                <w:szCs w:val="24"/>
              </w:rPr>
              <w:t>Pupils</w:t>
            </w:r>
            <w:r w:rsidR="5D48229A" w:rsidRPr="0114D35D">
              <w:rPr>
                <w:rFonts w:eastAsia="Times New Roman"/>
                <w:sz w:val="24"/>
                <w:szCs w:val="24"/>
              </w:rPr>
              <w:t xml:space="preserve"> look a</w:t>
            </w:r>
            <w:r w:rsidR="33C6B5F6" w:rsidRPr="0114D35D">
              <w:rPr>
                <w:rFonts w:eastAsia="Times New Roman"/>
                <w:sz w:val="24"/>
                <w:szCs w:val="24"/>
              </w:rPr>
              <w:t xml:space="preserve">t the levels of tolerance within other cultures and the issues within gang culture. </w:t>
            </w:r>
          </w:p>
          <w:p w14:paraId="325E59C5" w14:textId="77777777" w:rsidR="00446B1E" w:rsidRPr="00446B1E" w:rsidRDefault="00446B1E" w:rsidP="00446B1E">
            <w:pPr>
              <w:spacing w:after="0" w:line="240" w:lineRule="auto"/>
              <w:rPr>
                <w:rFonts w:eastAsia="Times New Roman"/>
                <w:sz w:val="24"/>
                <w:szCs w:val="24"/>
              </w:rPr>
            </w:pPr>
          </w:p>
          <w:p w14:paraId="0AE175E3" w14:textId="2021726B" w:rsidR="005848DB" w:rsidRDefault="63F160CB" w:rsidP="0114D35D">
            <w:pPr>
              <w:pStyle w:val="ListParagraph"/>
              <w:numPr>
                <w:ilvl w:val="0"/>
                <w:numId w:val="16"/>
              </w:numPr>
              <w:spacing w:after="0" w:line="240" w:lineRule="auto"/>
              <w:rPr>
                <w:rFonts w:eastAsia="Times New Roman"/>
                <w:sz w:val="24"/>
                <w:szCs w:val="24"/>
              </w:rPr>
            </w:pPr>
            <w:r w:rsidRPr="085A0BBA">
              <w:rPr>
                <w:rFonts w:eastAsia="Times New Roman"/>
                <w:sz w:val="24"/>
                <w:szCs w:val="24"/>
              </w:rPr>
              <w:t xml:space="preserve">KS3, HT5 Green: </w:t>
            </w:r>
            <w:r w:rsidR="003321A0">
              <w:rPr>
                <w:rFonts w:eastAsia="Times New Roman"/>
                <w:sz w:val="24"/>
                <w:szCs w:val="24"/>
              </w:rPr>
              <w:t>Pupils</w:t>
            </w:r>
            <w:r w:rsidR="1A4C6FAE" w:rsidRPr="085A0BBA">
              <w:rPr>
                <w:rFonts w:eastAsia="Times New Roman"/>
                <w:sz w:val="24"/>
                <w:szCs w:val="24"/>
              </w:rPr>
              <w:t xml:space="preserve"> learn of travelling to different places through travel writing </w:t>
            </w:r>
            <w:r w:rsidR="73BC7E04" w:rsidRPr="085A0BBA">
              <w:rPr>
                <w:rFonts w:eastAsia="Times New Roman"/>
                <w:sz w:val="24"/>
                <w:szCs w:val="24"/>
              </w:rPr>
              <w:t>the work of Bill Bryson</w:t>
            </w:r>
            <w:r w:rsidR="22D89936" w:rsidRPr="085A0BBA">
              <w:rPr>
                <w:rFonts w:eastAsia="Times New Roman"/>
                <w:sz w:val="24"/>
                <w:szCs w:val="24"/>
              </w:rPr>
              <w:t xml:space="preserve"> (Notes from a Small Island)</w:t>
            </w:r>
            <w:r w:rsidR="73BC7E04" w:rsidRPr="085A0BBA">
              <w:rPr>
                <w:rFonts w:eastAsia="Times New Roman"/>
                <w:sz w:val="24"/>
                <w:szCs w:val="24"/>
              </w:rPr>
              <w:t xml:space="preserve"> and the idiosyncrasies of British culture. </w:t>
            </w:r>
          </w:p>
          <w:p w14:paraId="0CF0754A" w14:textId="77777777" w:rsidR="00446B1E" w:rsidRPr="00446B1E" w:rsidRDefault="00446B1E" w:rsidP="00446B1E">
            <w:pPr>
              <w:spacing w:after="0" w:line="240" w:lineRule="auto"/>
              <w:rPr>
                <w:rFonts w:eastAsia="Times New Roman"/>
                <w:sz w:val="24"/>
                <w:szCs w:val="24"/>
              </w:rPr>
            </w:pPr>
          </w:p>
          <w:p w14:paraId="7ED66347" w14:textId="31EA757D" w:rsidR="005848DB" w:rsidRPr="00872162" w:rsidRDefault="28A2C8F8" w:rsidP="0114D35D">
            <w:pPr>
              <w:pStyle w:val="ListParagraph"/>
              <w:numPr>
                <w:ilvl w:val="0"/>
                <w:numId w:val="16"/>
              </w:numPr>
              <w:spacing w:after="0" w:line="240" w:lineRule="auto"/>
              <w:rPr>
                <w:rFonts w:eastAsia="Times New Roman"/>
                <w:sz w:val="24"/>
                <w:szCs w:val="24"/>
              </w:rPr>
            </w:pPr>
            <w:r w:rsidRPr="085A0BBA">
              <w:rPr>
                <w:rFonts w:eastAsia="Times New Roman"/>
                <w:sz w:val="24"/>
                <w:szCs w:val="24"/>
              </w:rPr>
              <w:t>GCSE, HT</w:t>
            </w:r>
            <w:r w:rsidR="400DAE78" w:rsidRPr="085A0BBA">
              <w:rPr>
                <w:rFonts w:eastAsia="Times New Roman"/>
                <w:sz w:val="24"/>
                <w:szCs w:val="24"/>
              </w:rPr>
              <w:t>1</w:t>
            </w:r>
            <w:r w:rsidRPr="085A0BBA">
              <w:rPr>
                <w:rFonts w:eastAsia="Times New Roman"/>
                <w:sz w:val="24"/>
                <w:szCs w:val="24"/>
              </w:rPr>
              <w:t xml:space="preserve"> Blue: </w:t>
            </w:r>
            <w:r w:rsidR="003321A0">
              <w:rPr>
                <w:rFonts w:eastAsia="Times New Roman"/>
                <w:sz w:val="24"/>
                <w:szCs w:val="24"/>
              </w:rPr>
              <w:t>Pupils</w:t>
            </w:r>
            <w:r w:rsidRPr="085A0BBA">
              <w:rPr>
                <w:rFonts w:eastAsia="Times New Roman"/>
                <w:sz w:val="24"/>
                <w:szCs w:val="24"/>
              </w:rPr>
              <w:t xml:space="preserve"> to look at the</w:t>
            </w:r>
            <w:r w:rsidR="40186BF8" w:rsidRPr="085A0BBA">
              <w:rPr>
                <w:rFonts w:eastAsia="Times New Roman"/>
                <w:sz w:val="24"/>
                <w:szCs w:val="24"/>
              </w:rPr>
              <w:t xml:space="preserve"> text ‘The Homeless Man’s Journal’ and reflect on the treatment of the character and </w:t>
            </w:r>
            <w:r w:rsidR="5E050642" w:rsidRPr="085A0BBA">
              <w:rPr>
                <w:rFonts w:eastAsia="Times New Roman"/>
                <w:sz w:val="24"/>
                <w:szCs w:val="24"/>
              </w:rPr>
              <w:t xml:space="preserve">how society deals with the issue of homelessness. </w:t>
            </w:r>
          </w:p>
        </w:tc>
      </w:tr>
    </w:tbl>
    <w:p w14:paraId="1C3C0216" w14:textId="77777777" w:rsidR="001E56DA" w:rsidRDefault="001E56DA" w:rsidP="00856EA9">
      <w:pPr>
        <w:spacing w:after="0" w:line="240" w:lineRule="auto"/>
        <w:contextualSpacing/>
        <w:jc w:val="both"/>
        <w:rPr>
          <w:rFonts w:eastAsiaTheme="minorEastAsia"/>
          <w:color w:val="000000" w:themeColor="text1"/>
          <w:sz w:val="24"/>
          <w:szCs w:val="24"/>
        </w:rPr>
      </w:pPr>
    </w:p>
    <w:p w14:paraId="19621458" w14:textId="77777777" w:rsidR="003321A0" w:rsidRDefault="003321A0" w:rsidP="00856EA9">
      <w:pPr>
        <w:spacing w:after="0" w:line="240" w:lineRule="auto"/>
        <w:contextualSpacing/>
        <w:jc w:val="both"/>
        <w:rPr>
          <w:rFonts w:eastAsiaTheme="minorEastAsia"/>
          <w:color w:val="000000" w:themeColor="text1"/>
          <w:sz w:val="24"/>
          <w:szCs w:val="24"/>
        </w:rPr>
      </w:pPr>
    </w:p>
    <w:p w14:paraId="2D519486" w14:textId="1916C3CB" w:rsidR="00D2259E" w:rsidRDefault="00A85C2C" w:rsidP="00856EA9">
      <w:pPr>
        <w:spacing w:after="0" w:line="240" w:lineRule="auto"/>
        <w:contextualSpacing/>
        <w:jc w:val="both"/>
        <w:rPr>
          <w:rFonts w:eastAsiaTheme="minorEastAsia"/>
          <w:color w:val="000000" w:themeColor="text1"/>
          <w:sz w:val="24"/>
          <w:szCs w:val="24"/>
        </w:rPr>
      </w:pPr>
      <w:r>
        <w:rPr>
          <w:rFonts w:eastAsiaTheme="minorEastAsia"/>
          <w:color w:val="000000" w:themeColor="text1"/>
          <w:sz w:val="24"/>
          <w:szCs w:val="24"/>
        </w:rPr>
        <w:t xml:space="preserve">English </w:t>
      </w:r>
      <w:proofErr w:type="gramStart"/>
      <w:r>
        <w:rPr>
          <w:rFonts w:eastAsiaTheme="minorEastAsia"/>
          <w:color w:val="000000" w:themeColor="text1"/>
          <w:sz w:val="24"/>
          <w:szCs w:val="24"/>
        </w:rPr>
        <w:t>Medium</w:t>
      </w:r>
      <w:r w:rsidR="00EE3A95">
        <w:rPr>
          <w:rFonts w:eastAsiaTheme="minorEastAsia"/>
          <w:color w:val="000000" w:themeColor="text1"/>
          <w:sz w:val="24"/>
          <w:szCs w:val="24"/>
        </w:rPr>
        <w:t xml:space="preserve"> </w:t>
      </w:r>
      <w:r>
        <w:rPr>
          <w:rFonts w:eastAsiaTheme="minorEastAsia"/>
          <w:color w:val="000000" w:themeColor="text1"/>
          <w:sz w:val="24"/>
          <w:szCs w:val="24"/>
        </w:rPr>
        <w:t>Term</w:t>
      </w:r>
      <w:proofErr w:type="gramEnd"/>
      <w:r>
        <w:rPr>
          <w:rFonts w:eastAsiaTheme="minorEastAsia"/>
          <w:color w:val="000000" w:themeColor="text1"/>
          <w:sz w:val="24"/>
          <w:szCs w:val="24"/>
        </w:rPr>
        <w:t xml:space="preserve"> Plans create explicit opportunities for </w:t>
      </w:r>
      <w:r w:rsidR="00D2259E">
        <w:rPr>
          <w:rFonts w:eastAsiaTheme="minorEastAsia"/>
          <w:color w:val="000000" w:themeColor="text1"/>
          <w:sz w:val="24"/>
          <w:szCs w:val="24"/>
        </w:rPr>
        <w:t>pupils’ SMSC education</w:t>
      </w:r>
      <w:r w:rsidR="00E803DD">
        <w:rPr>
          <w:rFonts w:eastAsiaTheme="minorEastAsia"/>
          <w:color w:val="000000" w:themeColor="text1"/>
          <w:sz w:val="24"/>
          <w:szCs w:val="24"/>
        </w:rPr>
        <w:t>, including Religious Education</w:t>
      </w:r>
      <w:r w:rsidR="00D2259E">
        <w:rPr>
          <w:rFonts w:eastAsiaTheme="minorEastAsia"/>
          <w:color w:val="000000" w:themeColor="text1"/>
          <w:sz w:val="24"/>
          <w:szCs w:val="24"/>
        </w:rPr>
        <w:t>.  Examples include:</w:t>
      </w:r>
    </w:p>
    <w:p w14:paraId="5EBD0974" w14:textId="77777777" w:rsidR="00D2259E" w:rsidRDefault="00D2259E" w:rsidP="00856EA9">
      <w:pPr>
        <w:spacing w:after="0" w:line="240" w:lineRule="auto"/>
        <w:contextualSpacing/>
        <w:jc w:val="both"/>
        <w:rPr>
          <w:rFonts w:eastAsiaTheme="minorEastAsia"/>
          <w:color w:val="000000" w:themeColor="text1"/>
          <w:sz w:val="24"/>
          <w:szCs w:val="24"/>
        </w:rPr>
      </w:pPr>
    </w:p>
    <w:tbl>
      <w:tblPr>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9"/>
        <w:gridCol w:w="13039"/>
      </w:tblGrid>
      <w:tr w:rsidR="00872162" w14:paraId="77BF6799" w14:textId="77777777" w:rsidTr="67D5563D">
        <w:trPr>
          <w:trHeight w:val="397"/>
        </w:trPr>
        <w:tc>
          <w:tcPr>
            <w:tcW w:w="2119" w:type="dxa"/>
            <w:shd w:val="clear" w:color="auto" w:fill="FFC000" w:themeFill="accent4"/>
            <w:tcMar>
              <w:top w:w="0" w:type="dxa"/>
              <w:left w:w="108" w:type="dxa"/>
              <w:bottom w:w="0" w:type="dxa"/>
              <w:right w:w="108" w:type="dxa"/>
            </w:tcMar>
            <w:vAlign w:val="center"/>
          </w:tcPr>
          <w:p w14:paraId="6B094616" w14:textId="2071BB4B" w:rsidR="00872162" w:rsidRPr="00872162" w:rsidRDefault="00872162" w:rsidP="00DA31FE">
            <w:pPr>
              <w:spacing w:after="0" w:line="240" w:lineRule="auto"/>
              <w:contextualSpacing/>
              <w:rPr>
                <w:b/>
                <w:bCs/>
                <w:sz w:val="24"/>
                <w:szCs w:val="24"/>
              </w:rPr>
            </w:pPr>
            <w:r>
              <w:rPr>
                <w:b/>
                <w:bCs/>
                <w:sz w:val="24"/>
                <w:szCs w:val="24"/>
              </w:rPr>
              <w:t>SMSC</w:t>
            </w:r>
          </w:p>
        </w:tc>
        <w:tc>
          <w:tcPr>
            <w:tcW w:w="13039" w:type="dxa"/>
            <w:shd w:val="clear" w:color="auto" w:fill="FFC000" w:themeFill="accent4"/>
            <w:tcMar>
              <w:top w:w="0" w:type="dxa"/>
              <w:left w:w="108" w:type="dxa"/>
              <w:bottom w:w="0" w:type="dxa"/>
              <w:right w:w="108" w:type="dxa"/>
            </w:tcMar>
            <w:vAlign w:val="center"/>
          </w:tcPr>
          <w:p w14:paraId="5DD2B6E5" w14:textId="77777777" w:rsidR="00872162" w:rsidRPr="00872162" w:rsidRDefault="00872162" w:rsidP="00DA31FE">
            <w:pPr>
              <w:spacing w:after="0" w:line="240" w:lineRule="auto"/>
              <w:rPr>
                <w:rFonts w:eastAsia="Times New Roman"/>
                <w:b/>
                <w:bCs/>
                <w:sz w:val="24"/>
                <w:szCs w:val="24"/>
              </w:rPr>
            </w:pPr>
            <w:r w:rsidRPr="00872162">
              <w:rPr>
                <w:rFonts w:eastAsia="Times New Roman"/>
                <w:b/>
                <w:bCs/>
                <w:sz w:val="24"/>
                <w:szCs w:val="24"/>
              </w:rPr>
              <w:t>Scheme of Learning: Lesson Content</w:t>
            </w:r>
          </w:p>
        </w:tc>
      </w:tr>
      <w:tr w:rsidR="00872162" w14:paraId="71357B39" w14:textId="77777777" w:rsidTr="00DA31FE">
        <w:trPr>
          <w:trHeight w:val="397"/>
        </w:trPr>
        <w:tc>
          <w:tcPr>
            <w:tcW w:w="2119" w:type="dxa"/>
            <w:tcMar>
              <w:top w:w="0" w:type="dxa"/>
              <w:left w:w="108" w:type="dxa"/>
              <w:bottom w:w="0" w:type="dxa"/>
              <w:right w:w="108" w:type="dxa"/>
            </w:tcMar>
            <w:vAlign w:val="center"/>
            <w:hideMark/>
          </w:tcPr>
          <w:p w14:paraId="04F654D1" w14:textId="59C30826" w:rsidR="00872162" w:rsidRPr="00872162" w:rsidRDefault="00872162" w:rsidP="00DA31FE">
            <w:pPr>
              <w:spacing w:after="0" w:line="240" w:lineRule="auto"/>
              <w:contextualSpacing/>
              <w:rPr>
                <w:sz w:val="24"/>
                <w:szCs w:val="24"/>
              </w:rPr>
            </w:pPr>
            <w:r>
              <w:rPr>
                <w:sz w:val="24"/>
                <w:szCs w:val="24"/>
              </w:rPr>
              <w:t>Social</w:t>
            </w:r>
          </w:p>
        </w:tc>
        <w:tc>
          <w:tcPr>
            <w:tcW w:w="13039" w:type="dxa"/>
            <w:tcMar>
              <w:top w:w="0" w:type="dxa"/>
              <w:left w:w="108" w:type="dxa"/>
              <w:bottom w:w="0" w:type="dxa"/>
              <w:right w:w="108" w:type="dxa"/>
            </w:tcMar>
            <w:vAlign w:val="center"/>
            <w:hideMark/>
          </w:tcPr>
          <w:p w14:paraId="4946EEB0" w14:textId="77777777" w:rsidR="00B65289" w:rsidRDefault="00B65289" w:rsidP="00B65289">
            <w:pPr>
              <w:pStyle w:val="ListParagraph"/>
              <w:spacing w:after="0" w:line="240" w:lineRule="auto"/>
              <w:rPr>
                <w:rFonts w:eastAsia="Times New Roman"/>
                <w:sz w:val="24"/>
                <w:szCs w:val="24"/>
              </w:rPr>
            </w:pPr>
          </w:p>
          <w:p w14:paraId="41170060" w14:textId="3E887D6C" w:rsidR="00872162" w:rsidRPr="00212E45" w:rsidRDefault="0A8DC93B" w:rsidP="00212E45">
            <w:pPr>
              <w:pStyle w:val="ListParagraph"/>
              <w:numPr>
                <w:ilvl w:val="0"/>
                <w:numId w:val="16"/>
              </w:numPr>
              <w:spacing w:after="0" w:line="240" w:lineRule="auto"/>
              <w:rPr>
                <w:rFonts w:eastAsia="Times New Roman"/>
                <w:sz w:val="24"/>
                <w:szCs w:val="24"/>
              </w:rPr>
            </w:pPr>
            <w:r w:rsidRPr="00212E45">
              <w:rPr>
                <w:rFonts w:eastAsia="Times New Roman"/>
                <w:sz w:val="24"/>
                <w:szCs w:val="24"/>
              </w:rPr>
              <w:t xml:space="preserve">KS3 and GCSE: </w:t>
            </w:r>
            <w:r w:rsidR="72530CEB" w:rsidRPr="00212E45">
              <w:rPr>
                <w:rFonts w:eastAsia="Times New Roman"/>
                <w:sz w:val="24"/>
                <w:szCs w:val="24"/>
              </w:rPr>
              <w:t xml:space="preserve">All </w:t>
            </w:r>
            <w:r w:rsidR="003321A0" w:rsidRPr="00212E45">
              <w:rPr>
                <w:rFonts w:eastAsia="Times New Roman"/>
                <w:sz w:val="24"/>
                <w:szCs w:val="24"/>
              </w:rPr>
              <w:t>pupils</w:t>
            </w:r>
            <w:r w:rsidR="72530CEB" w:rsidRPr="00212E45">
              <w:rPr>
                <w:rFonts w:eastAsia="Times New Roman"/>
                <w:sz w:val="24"/>
                <w:szCs w:val="24"/>
              </w:rPr>
              <w:t xml:space="preserve"> are encouraged to share their ideas and work collaboratively where appropriate. </w:t>
            </w:r>
          </w:p>
          <w:p w14:paraId="5301CF59" w14:textId="24327EFD" w:rsidR="00872162" w:rsidRPr="00872162" w:rsidRDefault="00872162" w:rsidP="708BFB2D">
            <w:pPr>
              <w:spacing w:after="0" w:line="240" w:lineRule="auto"/>
              <w:rPr>
                <w:rFonts w:eastAsia="Times New Roman"/>
                <w:sz w:val="24"/>
                <w:szCs w:val="24"/>
              </w:rPr>
            </w:pPr>
          </w:p>
          <w:p w14:paraId="433BD7E1" w14:textId="1A627D67" w:rsidR="00872162" w:rsidRPr="00872162" w:rsidRDefault="20D1EDAB" w:rsidP="708BFB2D">
            <w:pPr>
              <w:pStyle w:val="ListParagraph"/>
              <w:numPr>
                <w:ilvl w:val="0"/>
                <w:numId w:val="21"/>
              </w:numPr>
              <w:spacing w:after="0" w:line="240" w:lineRule="auto"/>
              <w:rPr>
                <w:rFonts w:eastAsia="Times New Roman"/>
                <w:sz w:val="24"/>
                <w:szCs w:val="24"/>
              </w:rPr>
            </w:pPr>
            <w:r w:rsidRPr="67D5563D">
              <w:rPr>
                <w:rFonts w:eastAsia="Times New Roman"/>
                <w:sz w:val="24"/>
                <w:szCs w:val="24"/>
              </w:rPr>
              <w:lastRenderedPageBreak/>
              <w:t xml:space="preserve"> </w:t>
            </w:r>
            <w:r w:rsidR="712FE4BC" w:rsidRPr="67D5563D">
              <w:rPr>
                <w:rFonts w:eastAsia="Times New Roman"/>
                <w:sz w:val="24"/>
                <w:szCs w:val="24"/>
              </w:rPr>
              <w:t xml:space="preserve">GCSE HT4, Blue: </w:t>
            </w:r>
            <w:r w:rsidR="003321A0">
              <w:rPr>
                <w:rFonts w:eastAsia="Times New Roman"/>
                <w:sz w:val="24"/>
                <w:szCs w:val="24"/>
              </w:rPr>
              <w:t>Pupils</w:t>
            </w:r>
            <w:r w:rsidR="712FE4BC" w:rsidRPr="67D5563D">
              <w:rPr>
                <w:rFonts w:eastAsia="Times New Roman"/>
                <w:sz w:val="24"/>
                <w:szCs w:val="24"/>
              </w:rPr>
              <w:t xml:space="preserve"> are encouraged to analyse articles on football teams. </w:t>
            </w:r>
            <w:r w:rsidR="52BB8B2E" w:rsidRPr="67D5563D">
              <w:rPr>
                <w:rFonts w:eastAsia="Times New Roman"/>
                <w:sz w:val="24"/>
                <w:szCs w:val="24"/>
              </w:rPr>
              <w:t xml:space="preserve">This allows </w:t>
            </w:r>
            <w:r w:rsidR="003321A0">
              <w:rPr>
                <w:rFonts w:eastAsia="Times New Roman"/>
                <w:sz w:val="24"/>
                <w:szCs w:val="24"/>
              </w:rPr>
              <w:t>pupils</w:t>
            </w:r>
            <w:r w:rsidR="52BB8B2E" w:rsidRPr="67D5563D">
              <w:rPr>
                <w:rFonts w:eastAsia="Times New Roman"/>
                <w:sz w:val="24"/>
                <w:szCs w:val="24"/>
              </w:rPr>
              <w:t xml:space="preserve"> to </w:t>
            </w:r>
            <w:r w:rsidR="558B2C5A" w:rsidRPr="67D5563D">
              <w:rPr>
                <w:rFonts w:eastAsia="Times New Roman"/>
                <w:sz w:val="24"/>
                <w:szCs w:val="24"/>
              </w:rPr>
              <w:t xml:space="preserve">develop in </w:t>
            </w:r>
            <w:r w:rsidR="52BB8B2E" w:rsidRPr="67D5563D">
              <w:rPr>
                <w:rFonts w:eastAsia="Times New Roman"/>
                <w:sz w:val="24"/>
                <w:szCs w:val="24"/>
              </w:rPr>
              <w:t xml:space="preserve">differences of opinions and </w:t>
            </w:r>
            <w:r w:rsidR="7BDAF886" w:rsidRPr="67D5563D">
              <w:rPr>
                <w:rFonts w:eastAsia="Times New Roman"/>
                <w:sz w:val="24"/>
                <w:szCs w:val="24"/>
              </w:rPr>
              <w:t xml:space="preserve">resolve any conflicts effectively. </w:t>
            </w:r>
          </w:p>
          <w:p w14:paraId="3A6580E1" w14:textId="065368F9" w:rsidR="00872162" w:rsidRPr="00872162" w:rsidRDefault="00872162" w:rsidP="708BFB2D">
            <w:pPr>
              <w:spacing w:after="0" w:line="240" w:lineRule="auto"/>
              <w:rPr>
                <w:rFonts w:eastAsia="Times New Roman"/>
                <w:sz w:val="24"/>
                <w:szCs w:val="24"/>
              </w:rPr>
            </w:pPr>
          </w:p>
          <w:p w14:paraId="50DA7C70" w14:textId="1D16AE7C" w:rsidR="00872162" w:rsidRPr="00872162" w:rsidRDefault="40388843" w:rsidP="708BFB2D">
            <w:pPr>
              <w:pStyle w:val="ListParagraph"/>
              <w:numPr>
                <w:ilvl w:val="0"/>
                <w:numId w:val="21"/>
              </w:numPr>
              <w:spacing w:after="0" w:line="240" w:lineRule="auto"/>
              <w:rPr>
                <w:rFonts w:eastAsia="Times New Roman"/>
                <w:sz w:val="24"/>
                <w:szCs w:val="24"/>
              </w:rPr>
            </w:pPr>
            <w:r w:rsidRPr="708BFB2D">
              <w:rPr>
                <w:rFonts w:eastAsia="Times New Roman"/>
                <w:sz w:val="24"/>
                <w:szCs w:val="24"/>
              </w:rPr>
              <w:t>KS3 HT</w:t>
            </w:r>
            <w:r w:rsidR="72504177" w:rsidRPr="708BFB2D">
              <w:rPr>
                <w:rFonts w:eastAsia="Times New Roman"/>
                <w:sz w:val="24"/>
                <w:szCs w:val="24"/>
              </w:rPr>
              <w:t xml:space="preserve">5 Green: The </w:t>
            </w:r>
            <w:r w:rsidR="003321A0">
              <w:rPr>
                <w:rFonts w:eastAsia="Times New Roman"/>
                <w:sz w:val="24"/>
                <w:szCs w:val="24"/>
              </w:rPr>
              <w:t>pupils</w:t>
            </w:r>
            <w:r w:rsidR="72504177" w:rsidRPr="708BFB2D">
              <w:rPr>
                <w:rFonts w:eastAsia="Times New Roman"/>
                <w:sz w:val="24"/>
                <w:szCs w:val="24"/>
              </w:rPr>
              <w:t xml:space="preserve"> analyse the effect of the animals in the supposed utopian society and what effect it has on them. </w:t>
            </w:r>
            <w:r w:rsidR="003321A0">
              <w:rPr>
                <w:rFonts w:eastAsia="Times New Roman"/>
                <w:sz w:val="24"/>
                <w:szCs w:val="24"/>
              </w:rPr>
              <w:t>Pupils</w:t>
            </w:r>
            <w:r w:rsidR="72504177" w:rsidRPr="708BFB2D">
              <w:rPr>
                <w:rFonts w:eastAsia="Times New Roman"/>
                <w:sz w:val="24"/>
                <w:szCs w:val="24"/>
              </w:rPr>
              <w:t xml:space="preserve"> </w:t>
            </w:r>
            <w:proofErr w:type="gramStart"/>
            <w:r w:rsidR="72504177" w:rsidRPr="708BFB2D">
              <w:rPr>
                <w:rFonts w:eastAsia="Times New Roman"/>
                <w:sz w:val="24"/>
                <w:szCs w:val="24"/>
              </w:rPr>
              <w:t>are able to</w:t>
            </w:r>
            <w:proofErr w:type="gramEnd"/>
            <w:r w:rsidR="72504177" w:rsidRPr="708BFB2D">
              <w:rPr>
                <w:rFonts w:eastAsia="Times New Roman"/>
                <w:sz w:val="24"/>
                <w:szCs w:val="24"/>
              </w:rPr>
              <w:t xml:space="preserve"> look at </w:t>
            </w:r>
            <w:r w:rsidR="19D32DED" w:rsidRPr="708BFB2D">
              <w:rPr>
                <w:rFonts w:eastAsia="Times New Roman"/>
                <w:sz w:val="24"/>
                <w:szCs w:val="24"/>
              </w:rPr>
              <w:t xml:space="preserve">the failed socialism of the farm and the lack of cooperation between the animals that leads to </w:t>
            </w:r>
            <w:r w:rsidR="405F9B38" w:rsidRPr="708BFB2D">
              <w:rPr>
                <w:rFonts w:eastAsia="Times New Roman"/>
                <w:sz w:val="24"/>
                <w:szCs w:val="24"/>
              </w:rPr>
              <w:t xml:space="preserve">demise. </w:t>
            </w:r>
          </w:p>
          <w:p w14:paraId="79208FB1" w14:textId="4E560662" w:rsidR="00872162" w:rsidRPr="00872162" w:rsidRDefault="405F9B38" w:rsidP="67D5563D">
            <w:pPr>
              <w:spacing w:after="0" w:line="240" w:lineRule="auto"/>
              <w:rPr>
                <w:rFonts w:eastAsia="Times New Roman"/>
                <w:sz w:val="24"/>
                <w:szCs w:val="24"/>
              </w:rPr>
            </w:pPr>
            <w:r w:rsidRPr="708BFB2D">
              <w:rPr>
                <w:rFonts w:eastAsia="Times New Roman"/>
                <w:sz w:val="24"/>
                <w:szCs w:val="24"/>
              </w:rPr>
              <w:t xml:space="preserve"> </w:t>
            </w:r>
          </w:p>
        </w:tc>
      </w:tr>
      <w:tr w:rsidR="00872162" w14:paraId="2CE34B70" w14:textId="77777777" w:rsidTr="00DA31FE">
        <w:trPr>
          <w:trHeight w:val="397"/>
        </w:trPr>
        <w:tc>
          <w:tcPr>
            <w:tcW w:w="2119" w:type="dxa"/>
            <w:tcMar>
              <w:top w:w="0" w:type="dxa"/>
              <w:left w:w="108" w:type="dxa"/>
              <w:bottom w:w="0" w:type="dxa"/>
              <w:right w:w="108" w:type="dxa"/>
            </w:tcMar>
            <w:vAlign w:val="center"/>
            <w:hideMark/>
          </w:tcPr>
          <w:p w14:paraId="2BC538B6" w14:textId="3865055B" w:rsidR="00872162" w:rsidRPr="00872162" w:rsidRDefault="00872162" w:rsidP="00DA31FE">
            <w:pPr>
              <w:spacing w:after="0" w:line="240" w:lineRule="auto"/>
              <w:contextualSpacing/>
              <w:rPr>
                <w:sz w:val="24"/>
                <w:szCs w:val="24"/>
              </w:rPr>
            </w:pPr>
            <w:r>
              <w:rPr>
                <w:sz w:val="24"/>
                <w:szCs w:val="24"/>
              </w:rPr>
              <w:lastRenderedPageBreak/>
              <w:t>Moral</w:t>
            </w:r>
          </w:p>
        </w:tc>
        <w:tc>
          <w:tcPr>
            <w:tcW w:w="13039" w:type="dxa"/>
            <w:tcMar>
              <w:top w:w="0" w:type="dxa"/>
              <w:left w:w="108" w:type="dxa"/>
              <w:bottom w:w="0" w:type="dxa"/>
              <w:right w:w="108" w:type="dxa"/>
            </w:tcMar>
            <w:vAlign w:val="center"/>
            <w:hideMark/>
          </w:tcPr>
          <w:p w14:paraId="41644CB1" w14:textId="77777777" w:rsidR="00B65289" w:rsidRDefault="00B65289" w:rsidP="00B65289">
            <w:pPr>
              <w:pStyle w:val="ListParagraph"/>
              <w:spacing w:after="0" w:line="240" w:lineRule="auto"/>
              <w:rPr>
                <w:rFonts w:eastAsia="Times New Roman"/>
                <w:sz w:val="24"/>
                <w:szCs w:val="24"/>
              </w:rPr>
            </w:pPr>
          </w:p>
          <w:p w14:paraId="43B17493" w14:textId="413FA330" w:rsidR="00E7202A" w:rsidRDefault="004E5B12" w:rsidP="0114D35D">
            <w:pPr>
              <w:pStyle w:val="ListParagraph"/>
              <w:numPr>
                <w:ilvl w:val="0"/>
                <w:numId w:val="16"/>
              </w:numPr>
              <w:spacing w:after="0" w:line="240" w:lineRule="auto"/>
              <w:rPr>
                <w:rFonts w:eastAsia="Times New Roman"/>
                <w:sz w:val="24"/>
                <w:szCs w:val="24"/>
              </w:rPr>
            </w:pPr>
            <w:r>
              <w:rPr>
                <w:rFonts w:eastAsia="Times New Roman"/>
                <w:sz w:val="24"/>
                <w:szCs w:val="24"/>
              </w:rPr>
              <w:t>GCSE, HT3 Blue:</w:t>
            </w:r>
            <w:r w:rsidR="005F30D6">
              <w:rPr>
                <w:rFonts w:eastAsia="Times New Roman"/>
                <w:sz w:val="24"/>
                <w:szCs w:val="24"/>
              </w:rPr>
              <w:t xml:space="preserve"> Macbeth Act 3, Sc 4 where Macbeth hears that Fleance has escaped</w:t>
            </w:r>
            <w:r w:rsidR="009F5762">
              <w:rPr>
                <w:rFonts w:eastAsia="Times New Roman"/>
                <w:sz w:val="24"/>
                <w:szCs w:val="24"/>
              </w:rPr>
              <w:t xml:space="preserve">. </w:t>
            </w:r>
            <w:r w:rsidR="004679B5">
              <w:rPr>
                <w:rFonts w:eastAsia="Times New Roman"/>
                <w:sz w:val="24"/>
                <w:szCs w:val="24"/>
              </w:rPr>
              <w:t xml:space="preserve">Macbeth has reasoned that he must kill his friend Banquo, and Banquo’s son, </w:t>
            </w:r>
            <w:proofErr w:type="gramStart"/>
            <w:r w:rsidR="004679B5">
              <w:rPr>
                <w:rFonts w:eastAsia="Times New Roman"/>
                <w:sz w:val="24"/>
                <w:szCs w:val="24"/>
              </w:rPr>
              <w:t>in order to</w:t>
            </w:r>
            <w:proofErr w:type="gramEnd"/>
            <w:r w:rsidR="004679B5">
              <w:rPr>
                <w:rFonts w:eastAsia="Times New Roman"/>
                <w:sz w:val="24"/>
                <w:szCs w:val="24"/>
              </w:rPr>
              <w:t xml:space="preserve"> ensure his own lineage. This decision begins to unravel Macbeth and sow the seeds for his downfall.</w:t>
            </w:r>
            <w:r w:rsidR="008D369E">
              <w:rPr>
                <w:rFonts w:eastAsia="Times New Roman"/>
                <w:sz w:val="24"/>
                <w:szCs w:val="24"/>
              </w:rPr>
              <w:t xml:space="preserve">  </w:t>
            </w:r>
            <w:r w:rsidR="009F5762">
              <w:rPr>
                <w:rFonts w:eastAsia="Times New Roman"/>
                <w:sz w:val="24"/>
                <w:szCs w:val="24"/>
              </w:rPr>
              <w:t>A study of the language in this scene offers an examination of Morality</w:t>
            </w:r>
            <w:r w:rsidR="00123E98">
              <w:rPr>
                <w:rFonts w:eastAsia="Times New Roman"/>
                <w:sz w:val="24"/>
                <w:szCs w:val="24"/>
              </w:rPr>
              <w:t xml:space="preserve">. </w:t>
            </w:r>
            <w:r w:rsidR="004679B5">
              <w:rPr>
                <w:rFonts w:eastAsia="Times New Roman"/>
                <w:sz w:val="24"/>
                <w:szCs w:val="24"/>
              </w:rPr>
              <w:t>Pupils will be encouraged to examine their own moral compass, using language to rationalise their position.</w:t>
            </w:r>
          </w:p>
          <w:p w14:paraId="77B2760E" w14:textId="77777777" w:rsidR="001E7B80" w:rsidRDefault="001E7B80" w:rsidP="001E7B80">
            <w:pPr>
              <w:pStyle w:val="ListParagraph"/>
              <w:spacing w:after="0" w:line="240" w:lineRule="auto"/>
              <w:rPr>
                <w:rFonts w:eastAsia="Times New Roman"/>
                <w:sz w:val="24"/>
                <w:szCs w:val="24"/>
              </w:rPr>
            </w:pPr>
          </w:p>
          <w:p w14:paraId="05749DBF" w14:textId="77777777" w:rsidR="008B738A" w:rsidRDefault="7B89DD8A" w:rsidP="67D5563D">
            <w:pPr>
              <w:pStyle w:val="ListParagraph"/>
              <w:numPr>
                <w:ilvl w:val="0"/>
                <w:numId w:val="16"/>
              </w:numPr>
              <w:spacing w:after="0" w:line="240" w:lineRule="auto"/>
              <w:rPr>
                <w:rFonts w:eastAsia="Times New Roman"/>
                <w:sz w:val="24"/>
                <w:szCs w:val="24"/>
              </w:rPr>
            </w:pPr>
            <w:r w:rsidRPr="67D5563D">
              <w:rPr>
                <w:rFonts w:eastAsia="Times New Roman"/>
                <w:sz w:val="24"/>
                <w:szCs w:val="24"/>
              </w:rPr>
              <w:t>GCSE, HT</w:t>
            </w:r>
            <w:r w:rsidR="0F5EAECB" w:rsidRPr="67D5563D">
              <w:rPr>
                <w:rFonts w:eastAsia="Times New Roman"/>
                <w:sz w:val="24"/>
                <w:szCs w:val="24"/>
              </w:rPr>
              <w:t>1</w:t>
            </w:r>
            <w:r w:rsidRPr="67D5563D">
              <w:rPr>
                <w:rFonts w:eastAsia="Times New Roman"/>
                <w:sz w:val="24"/>
                <w:szCs w:val="24"/>
              </w:rPr>
              <w:t xml:space="preserve"> Blue:</w:t>
            </w:r>
            <w:r w:rsidR="309988C2" w:rsidRPr="67D5563D">
              <w:rPr>
                <w:rFonts w:eastAsia="Times New Roman"/>
                <w:sz w:val="24"/>
                <w:szCs w:val="24"/>
              </w:rPr>
              <w:t xml:space="preserve"> </w:t>
            </w:r>
            <w:r w:rsidR="003321A0">
              <w:rPr>
                <w:rFonts w:eastAsia="Times New Roman"/>
                <w:sz w:val="24"/>
                <w:szCs w:val="24"/>
              </w:rPr>
              <w:t>Pupils</w:t>
            </w:r>
            <w:r w:rsidR="309988C2" w:rsidRPr="67D5563D">
              <w:rPr>
                <w:rFonts w:eastAsia="Times New Roman"/>
                <w:sz w:val="24"/>
                <w:szCs w:val="24"/>
              </w:rPr>
              <w:t xml:space="preserve"> cover the speech of Sir David Attenborough at the C</w:t>
            </w:r>
            <w:r w:rsidR="6A491147" w:rsidRPr="67D5563D">
              <w:rPr>
                <w:rFonts w:eastAsia="Times New Roman"/>
                <w:sz w:val="24"/>
                <w:szCs w:val="24"/>
              </w:rPr>
              <w:t>OP</w:t>
            </w:r>
            <w:r w:rsidR="309988C2" w:rsidRPr="67D5563D">
              <w:rPr>
                <w:rFonts w:eastAsia="Times New Roman"/>
                <w:sz w:val="24"/>
                <w:szCs w:val="24"/>
              </w:rPr>
              <w:t xml:space="preserve">26 Conference in Glasgow. </w:t>
            </w:r>
            <w:r w:rsidR="003321A0">
              <w:rPr>
                <w:rFonts w:eastAsia="Times New Roman"/>
                <w:sz w:val="24"/>
                <w:szCs w:val="24"/>
              </w:rPr>
              <w:t>Pupils</w:t>
            </w:r>
            <w:r w:rsidR="309988C2" w:rsidRPr="67D5563D">
              <w:rPr>
                <w:rFonts w:eastAsia="Times New Roman"/>
                <w:sz w:val="24"/>
                <w:szCs w:val="24"/>
              </w:rPr>
              <w:t xml:space="preserve"> are given opportunities to voice </w:t>
            </w:r>
            <w:r w:rsidR="45824DA5" w:rsidRPr="67D5563D">
              <w:rPr>
                <w:rFonts w:eastAsia="Times New Roman"/>
                <w:sz w:val="24"/>
                <w:szCs w:val="24"/>
              </w:rPr>
              <w:t xml:space="preserve">their own opinion of Climate Change and who is </w:t>
            </w:r>
            <w:r w:rsidR="4247E5E6" w:rsidRPr="67D5563D">
              <w:rPr>
                <w:rFonts w:eastAsia="Times New Roman"/>
                <w:sz w:val="24"/>
                <w:szCs w:val="24"/>
              </w:rPr>
              <w:t xml:space="preserve">responsible for making change. Opportunity is then given to </w:t>
            </w:r>
            <w:r w:rsidR="45824DA5" w:rsidRPr="67D5563D">
              <w:rPr>
                <w:rFonts w:eastAsia="Times New Roman"/>
                <w:sz w:val="24"/>
                <w:szCs w:val="24"/>
              </w:rPr>
              <w:t xml:space="preserve">devise their own speech based on some of the </w:t>
            </w:r>
            <w:r w:rsidR="25D8E6CE" w:rsidRPr="67D5563D">
              <w:rPr>
                <w:rFonts w:eastAsia="Times New Roman"/>
                <w:sz w:val="24"/>
                <w:szCs w:val="24"/>
              </w:rPr>
              <w:t xml:space="preserve">language and structural </w:t>
            </w:r>
            <w:r w:rsidR="45824DA5" w:rsidRPr="67D5563D">
              <w:rPr>
                <w:rFonts w:eastAsia="Times New Roman"/>
                <w:sz w:val="24"/>
                <w:szCs w:val="24"/>
              </w:rPr>
              <w:t xml:space="preserve">techniques demonstrated </w:t>
            </w:r>
            <w:r w:rsidR="2675AB6C" w:rsidRPr="67D5563D">
              <w:rPr>
                <w:rFonts w:eastAsia="Times New Roman"/>
                <w:sz w:val="24"/>
                <w:szCs w:val="24"/>
              </w:rPr>
              <w:t>by Attenborough.</w:t>
            </w:r>
          </w:p>
          <w:p w14:paraId="7C8DAA23" w14:textId="7DB78BA1" w:rsidR="7B89DD8A" w:rsidRPr="008B738A" w:rsidRDefault="2675AB6C" w:rsidP="008B738A">
            <w:pPr>
              <w:spacing w:after="0" w:line="240" w:lineRule="auto"/>
              <w:rPr>
                <w:rFonts w:eastAsia="Times New Roman"/>
                <w:sz w:val="24"/>
                <w:szCs w:val="24"/>
              </w:rPr>
            </w:pPr>
            <w:r w:rsidRPr="008B738A">
              <w:rPr>
                <w:rFonts w:eastAsia="Times New Roman"/>
                <w:sz w:val="24"/>
                <w:szCs w:val="24"/>
              </w:rPr>
              <w:t xml:space="preserve"> </w:t>
            </w:r>
          </w:p>
          <w:p w14:paraId="69A655A8" w14:textId="74774F9F" w:rsidR="00872162" w:rsidRDefault="00872162" w:rsidP="67D5563D">
            <w:pPr>
              <w:pStyle w:val="ListParagraph"/>
              <w:numPr>
                <w:ilvl w:val="0"/>
                <w:numId w:val="16"/>
              </w:numPr>
              <w:spacing w:after="0" w:line="240" w:lineRule="auto"/>
              <w:rPr>
                <w:rFonts w:eastAsia="Times New Roman"/>
                <w:sz w:val="24"/>
                <w:szCs w:val="24"/>
              </w:rPr>
            </w:pPr>
            <w:r w:rsidRPr="67D5563D">
              <w:rPr>
                <w:rFonts w:eastAsia="Times New Roman"/>
                <w:sz w:val="24"/>
                <w:szCs w:val="24"/>
              </w:rPr>
              <w:t xml:space="preserve"> </w:t>
            </w:r>
            <w:r w:rsidR="30D280D1" w:rsidRPr="67D5563D">
              <w:rPr>
                <w:rFonts w:eastAsia="Times New Roman"/>
                <w:sz w:val="24"/>
                <w:szCs w:val="24"/>
              </w:rPr>
              <w:t xml:space="preserve">KS3, HT3 Blue: </w:t>
            </w:r>
            <w:r w:rsidR="003321A0">
              <w:rPr>
                <w:rFonts w:eastAsia="Times New Roman"/>
                <w:sz w:val="24"/>
                <w:szCs w:val="24"/>
              </w:rPr>
              <w:t>Pupils</w:t>
            </w:r>
            <w:r w:rsidR="30D280D1" w:rsidRPr="67D5563D">
              <w:rPr>
                <w:rFonts w:eastAsia="Times New Roman"/>
                <w:sz w:val="24"/>
                <w:szCs w:val="24"/>
              </w:rPr>
              <w:t xml:space="preserve"> cover the novel ‘Holes’ and study the morality and eff</w:t>
            </w:r>
            <w:r w:rsidR="250DB84D" w:rsidRPr="67D5563D">
              <w:rPr>
                <w:rFonts w:eastAsia="Times New Roman"/>
                <w:sz w:val="24"/>
                <w:szCs w:val="24"/>
              </w:rPr>
              <w:t xml:space="preserve">ect on telling his mother what life is like at the correction centre versus protecting her mental health and covering up the truth to portray a more idealistic </w:t>
            </w:r>
            <w:r w:rsidR="27B5B4D0" w:rsidRPr="67D5563D">
              <w:rPr>
                <w:rFonts w:eastAsia="Times New Roman"/>
                <w:sz w:val="24"/>
                <w:szCs w:val="24"/>
              </w:rPr>
              <w:t xml:space="preserve">view of the centre. </w:t>
            </w:r>
          </w:p>
          <w:p w14:paraId="481D7376" w14:textId="01FD3351" w:rsidR="00B65289" w:rsidRPr="00B65289" w:rsidRDefault="00B65289" w:rsidP="00B65289">
            <w:pPr>
              <w:spacing w:after="0" w:line="240" w:lineRule="auto"/>
              <w:rPr>
                <w:rFonts w:eastAsia="Times New Roman"/>
                <w:sz w:val="24"/>
                <w:szCs w:val="24"/>
              </w:rPr>
            </w:pPr>
          </w:p>
        </w:tc>
      </w:tr>
      <w:tr w:rsidR="00872162" w14:paraId="3F145694" w14:textId="77777777" w:rsidTr="00DA31FE">
        <w:trPr>
          <w:trHeight w:val="397"/>
        </w:trPr>
        <w:tc>
          <w:tcPr>
            <w:tcW w:w="2119" w:type="dxa"/>
            <w:tcMar>
              <w:top w:w="0" w:type="dxa"/>
              <w:left w:w="108" w:type="dxa"/>
              <w:bottom w:w="0" w:type="dxa"/>
              <w:right w:w="108" w:type="dxa"/>
            </w:tcMar>
            <w:vAlign w:val="center"/>
            <w:hideMark/>
          </w:tcPr>
          <w:p w14:paraId="26D1CBCD" w14:textId="46FBD32D" w:rsidR="00872162" w:rsidRPr="00872162" w:rsidRDefault="00872162" w:rsidP="00DA31FE">
            <w:pPr>
              <w:spacing w:after="0" w:line="240" w:lineRule="auto"/>
              <w:contextualSpacing/>
              <w:rPr>
                <w:sz w:val="24"/>
                <w:szCs w:val="24"/>
              </w:rPr>
            </w:pPr>
            <w:r>
              <w:rPr>
                <w:sz w:val="24"/>
                <w:szCs w:val="24"/>
              </w:rPr>
              <w:t>Spiritual</w:t>
            </w:r>
          </w:p>
        </w:tc>
        <w:tc>
          <w:tcPr>
            <w:tcW w:w="13039" w:type="dxa"/>
            <w:tcMar>
              <w:top w:w="0" w:type="dxa"/>
              <w:left w:w="108" w:type="dxa"/>
              <w:bottom w:w="0" w:type="dxa"/>
              <w:right w:w="108" w:type="dxa"/>
            </w:tcMar>
            <w:vAlign w:val="center"/>
            <w:hideMark/>
          </w:tcPr>
          <w:p w14:paraId="68AF806C" w14:textId="77777777" w:rsidR="00B65289" w:rsidRDefault="00B65289" w:rsidP="00B65289">
            <w:pPr>
              <w:pStyle w:val="ListParagraph"/>
              <w:spacing w:after="0" w:line="240" w:lineRule="auto"/>
              <w:rPr>
                <w:rFonts w:eastAsia="Times New Roman"/>
                <w:sz w:val="24"/>
                <w:szCs w:val="24"/>
              </w:rPr>
            </w:pPr>
          </w:p>
          <w:p w14:paraId="5D1F8D72" w14:textId="5097208F" w:rsidR="00872162" w:rsidRPr="00872162" w:rsidRDefault="00872162" w:rsidP="0114D35D">
            <w:pPr>
              <w:pStyle w:val="ListParagraph"/>
              <w:numPr>
                <w:ilvl w:val="0"/>
                <w:numId w:val="16"/>
              </w:numPr>
              <w:spacing w:after="0" w:line="240" w:lineRule="auto"/>
              <w:rPr>
                <w:rFonts w:eastAsia="Times New Roman"/>
                <w:sz w:val="24"/>
                <w:szCs w:val="24"/>
              </w:rPr>
            </w:pPr>
            <w:r w:rsidRPr="67D5563D">
              <w:rPr>
                <w:rFonts w:eastAsia="Times New Roman"/>
                <w:sz w:val="24"/>
                <w:szCs w:val="24"/>
              </w:rPr>
              <w:t xml:space="preserve"> </w:t>
            </w:r>
            <w:r w:rsidR="7365EDF3" w:rsidRPr="67D5563D">
              <w:rPr>
                <w:rFonts w:eastAsia="Times New Roman"/>
                <w:sz w:val="24"/>
                <w:szCs w:val="24"/>
              </w:rPr>
              <w:t xml:space="preserve">Throughout the curriculum of KS3 and KS4, </w:t>
            </w:r>
            <w:r w:rsidR="003321A0">
              <w:rPr>
                <w:rFonts w:eastAsia="Times New Roman"/>
                <w:sz w:val="24"/>
                <w:szCs w:val="24"/>
              </w:rPr>
              <w:t>pupils</w:t>
            </w:r>
            <w:r w:rsidR="7365EDF3" w:rsidRPr="67D5563D">
              <w:rPr>
                <w:rFonts w:eastAsia="Times New Roman"/>
                <w:sz w:val="24"/>
                <w:szCs w:val="24"/>
              </w:rPr>
              <w:t xml:space="preserve"> are encouraged to </w:t>
            </w:r>
            <w:r w:rsidR="4D8A08E6" w:rsidRPr="67D5563D">
              <w:rPr>
                <w:rFonts w:eastAsia="Times New Roman"/>
                <w:sz w:val="24"/>
                <w:szCs w:val="24"/>
              </w:rPr>
              <w:t xml:space="preserve">use their imagination and creativity in their writing. </w:t>
            </w:r>
            <w:r w:rsidR="003321A0">
              <w:rPr>
                <w:rFonts w:eastAsia="Times New Roman"/>
                <w:sz w:val="24"/>
                <w:szCs w:val="24"/>
              </w:rPr>
              <w:t>Pupils</w:t>
            </w:r>
            <w:r w:rsidR="4D8A08E6" w:rsidRPr="67D5563D">
              <w:rPr>
                <w:rFonts w:eastAsia="Times New Roman"/>
                <w:sz w:val="24"/>
                <w:szCs w:val="24"/>
              </w:rPr>
              <w:t xml:space="preserve"> are encouraged to reflect on their own experience and belie</w:t>
            </w:r>
            <w:r w:rsidR="09F5BA3F" w:rsidRPr="67D5563D">
              <w:rPr>
                <w:rFonts w:eastAsia="Times New Roman"/>
                <w:sz w:val="24"/>
                <w:szCs w:val="24"/>
              </w:rPr>
              <w:t xml:space="preserve">fs and use these within their own work. All </w:t>
            </w:r>
            <w:r w:rsidR="003321A0">
              <w:rPr>
                <w:rFonts w:eastAsia="Times New Roman"/>
                <w:sz w:val="24"/>
                <w:szCs w:val="24"/>
              </w:rPr>
              <w:t>pupils</w:t>
            </w:r>
            <w:r w:rsidR="09F5BA3F" w:rsidRPr="67D5563D">
              <w:rPr>
                <w:rFonts w:eastAsia="Times New Roman"/>
                <w:sz w:val="24"/>
                <w:szCs w:val="24"/>
              </w:rPr>
              <w:t xml:space="preserve"> are encouraged </w:t>
            </w:r>
            <w:r w:rsidR="5D8D09A2" w:rsidRPr="67D5563D">
              <w:rPr>
                <w:rFonts w:eastAsia="Times New Roman"/>
                <w:sz w:val="24"/>
                <w:szCs w:val="24"/>
              </w:rPr>
              <w:t xml:space="preserve">to reflect on their own work in dedicated reflection time. </w:t>
            </w:r>
          </w:p>
          <w:p w14:paraId="0D9DF031" w14:textId="62820B12" w:rsidR="00872162" w:rsidRPr="00872162" w:rsidRDefault="00872162" w:rsidP="708BFB2D">
            <w:pPr>
              <w:spacing w:after="0" w:line="240" w:lineRule="auto"/>
              <w:rPr>
                <w:rFonts w:eastAsia="Times New Roman"/>
                <w:sz w:val="24"/>
                <w:szCs w:val="24"/>
              </w:rPr>
            </w:pPr>
          </w:p>
          <w:p w14:paraId="58B12134" w14:textId="481A6EEA" w:rsidR="00872162" w:rsidRPr="00872162" w:rsidRDefault="3D4AC01B" w:rsidP="0114D35D">
            <w:pPr>
              <w:pStyle w:val="ListParagraph"/>
              <w:numPr>
                <w:ilvl w:val="0"/>
                <w:numId w:val="16"/>
              </w:numPr>
              <w:spacing w:after="0" w:line="240" w:lineRule="auto"/>
              <w:rPr>
                <w:rFonts w:eastAsia="Times New Roman"/>
                <w:sz w:val="24"/>
                <w:szCs w:val="24"/>
              </w:rPr>
            </w:pPr>
            <w:r w:rsidRPr="708BFB2D">
              <w:rPr>
                <w:rFonts w:eastAsia="Times New Roman"/>
                <w:sz w:val="24"/>
                <w:szCs w:val="24"/>
              </w:rPr>
              <w:t xml:space="preserve">GCSE, HT2 Green: </w:t>
            </w:r>
            <w:r w:rsidR="003321A0">
              <w:rPr>
                <w:rFonts w:eastAsia="Times New Roman"/>
                <w:sz w:val="24"/>
                <w:szCs w:val="24"/>
              </w:rPr>
              <w:t>Pupils</w:t>
            </w:r>
            <w:r w:rsidRPr="708BFB2D">
              <w:rPr>
                <w:rFonts w:eastAsia="Times New Roman"/>
                <w:sz w:val="24"/>
                <w:szCs w:val="24"/>
              </w:rPr>
              <w:t xml:space="preserve"> analyse the way in which the Bible portrays Noah as a hero and contrast this</w:t>
            </w:r>
            <w:r w:rsidR="3B95BE64" w:rsidRPr="708BFB2D">
              <w:rPr>
                <w:rFonts w:eastAsia="Times New Roman"/>
                <w:sz w:val="24"/>
                <w:szCs w:val="24"/>
              </w:rPr>
              <w:t xml:space="preserve"> with the work of Julian Barnes ‘A History of the World in 10 ½ Chapters and the way Noah is portrayed </w:t>
            </w:r>
            <w:proofErr w:type="spellStart"/>
            <w:r w:rsidR="3B95BE64" w:rsidRPr="708BFB2D">
              <w:rPr>
                <w:rFonts w:eastAsia="Times New Roman"/>
                <w:sz w:val="24"/>
                <w:szCs w:val="24"/>
              </w:rPr>
              <w:t>here</w:t>
            </w:r>
            <w:proofErr w:type="spellEnd"/>
            <w:r w:rsidR="3B95BE64" w:rsidRPr="708BFB2D">
              <w:rPr>
                <w:rFonts w:eastAsia="Times New Roman"/>
                <w:sz w:val="24"/>
                <w:szCs w:val="24"/>
              </w:rPr>
              <w:t xml:space="preserve"> as a central protagonist.</w:t>
            </w:r>
          </w:p>
          <w:p w14:paraId="63B233A2" w14:textId="14B9B625" w:rsidR="00872162" w:rsidRPr="00872162" w:rsidRDefault="00872162" w:rsidP="708BFB2D">
            <w:pPr>
              <w:spacing w:after="0" w:line="240" w:lineRule="auto"/>
              <w:rPr>
                <w:rFonts w:eastAsia="Times New Roman"/>
                <w:sz w:val="24"/>
                <w:szCs w:val="24"/>
              </w:rPr>
            </w:pPr>
          </w:p>
          <w:p w14:paraId="170E0767" w14:textId="1E027F99" w:rsidR="00872162" w:rsidRDefault="4CBFE966" w:rsidP="0114D35D">
            <w:pPr>
              <w:pStyle w:val="ListParagraph"/>
              <w:numPr>
                <w:ilvl w:val="0"/>
                <w:numId w:val="16"/>
              </w:numPr>
              <w:spacing w:after="0" w:line="240" w:lineRule="auto"/>
              <w:rPr>
                <w:rFonts w:eastAsia="Times New Roman"/>
                <w:sz w:val="24"/>
                <w:szCs w:val="24"/>
              </w:rPr>
            </w:pPr>
            <w:r w:rsidRPr="708BFB2D">
              <w:rPr>
                <w:rFonts w:eastAsia="Times New Roman"/>
                <w:sz w:val="24"/>
                <w:szCs w:val="24"/>
              </w:rPr>
              <w:t>KS3, HT</w:t>
            </w:r>
            <w:r w:rsidR="75C7AA2F" w:rsidRPr="708BFB2D">
              <w:rPr>
                <w:rFonts w:eastAsia="Times New Roman"/>
                <w:sz w:val="24"/>
                <w:szCs w:val="24"/>
              </w:rPr>
              <w:t xml:space="preserve">5 Green: In the novel ‘Animal Farm’ </w:t>
            </w:r>
            <w:r w:rsidR="003321A0">
              <w:rPr>
                <w:rFonts w:eastAsia="Times New Roman"/>
                <w:sz w:val="24"/>
                <w:szCs w:val="24"/>
              </w:rPr>
              <w:t>pupils</w:t>
            </w:r>
            <w:r w:rsidR="551A1CC8" w:rsidRPr="708BFB2D">
              <w:rPr>
                <w:rFonts w:eastAsia="Times New Roman"/>
                <w:sz w:val="24"/>
                <w:szCs w:val="24"/>
              </w:rPr>
              <w:t xml:space="preserve"> study the ‘Seven Commandments’ that the animals must live by. </w:t>
            </w:r>
            <w:r w:rsidR="003321A0">
              <w:rPr>
                <w:rFonts w:eastAsia="Times New Roman"/>
                <w:sz w:val="24"/>
                <w:szCs w:val="24"/>
              </w:rPr>
              <w:t>Pupils</w:t>
            </w:r>
            <w:r w:rsidR="551A1CC8" w:rsidRPr="708BFB2D">
              <w:rPr>
                <w:rFonts w:eastAsia="Times New Roman"/>
                <w:sz w:val="24"/>
                <w:szCs w:val="24"/>
              </w:rPr>
              <w:t xml:space="preserve"> to</w:t>
            </w:r>
            <w:r w:rsidR="07760754" w:rsidRPr="708BFB2D">
              <w:rPr>
                <w:rFonts w:eastAsia="Times New Roman"/>
                <w:sz w:val="24"/>
                <w:szCs w:val="24"/>
              </w:rPr>
              <w:t xml:space="preserve"> reflect on the 10 Commandments that are found in the Christian religion and to list what commandments they believe they should live by. </w:t>
            </w:r>
            <w:r w:rsidR="003321A0">
              <w:rPr>
                <w:rFonts w:eastAsia="Times New Roman"/>
                <w:sz w:val="24"/>
                <w:szCs w:val="24"/>
              </w:rPr>
              <w:t>Pupils</w:t>
            </w:r>
            <w:r w:rsidR="07760754" w:rsidRPr="708BFB2D">
              <w:rPr>
                <w:rFonts w:eastAsia="Times New Roman"/>
                <w:sz w:val="24"/>
                <w:szCs w:val="24"/>
              </w:rPr>
              <w:t xml:space="preserve"> can then see if they are similar or different to those o</w:t>
            </w:r>
            <w:r w:rsidR="5EACE1D1" w:rsidRPr="708BFB2D">
              <w:rPr>
                <w:rFonts w:eastAsia="Times New Roman"/>
                <w:sz w:val="24"/>
                <w:szCs w:val="24"/>
              </w:rPr>
              <w:t>f</w:t>
            </w:r>
            <w:r w:rsidR="07760754" w:rsidRPr="708BFB2D">
              <w:rPr>
                <w:rFonts w:eastAsia="Times New Roman"/>
                <w:sz w:val="24"/>
                <w:szCs w:val="24"/>
              </w:rPr>
              <w:t xml:space="preserve"> other</w:t>
            </w:r>
            <w:r w:rsidR="313227A2" w:rsidRPr="708BFB2D">
              <w:rPr>
                <w:rFonts w:eastAsia="Times New Roman"/>
                <w:sz w:val="24"/>
                <w:szCs w:val="24"/>
              </w:rPr>
              <w:t xml:space="preserve">s and discuss reasons for their choices. </w:t>
            </w:r>
          </w:p>
          <w:p w14:paraId="59842F38" w14:textId="3D4B9132" w:rsidR="00B65289" w:rsidRPr="00B65289" w:rsidRDefault="00B65289" w:rsidP="00B65289">
            <w:pPr>
              <w:spacing w:after="0" w:line="240" w:lineRule="auto"/>
              <w:rPr>
                <w:rFonts w:eastAsia="Times New Roman"/>
                <w:sz w:val="24"/>
                <w:szCs w:val="24"/>
              </w:rPr>
            </w:pPr>
          </w:p>
        </w:tc>
      </w:tr>
      <w:tr w:rsidR="00872162" w14:paraId="7C33181D" w14:textId="77777777" w:rsidTr="00DA31FE">
        <w:trPr>
          <w:trHeight w:val="397"/>
        </w:trPr>
        <w:tc>
          <w:tcPr>
            <w:tcW w:w="2119" w:type="dxa"/>
            <w:tcMar>
              <w:top w:w="0" w:type="dxa"/>
              <w:left w:w="108" w:type="dxa"/>
              <w:bottom w:w="0" w:type="dxa"/>
              <w:right w:w="108" w:type="dxa"/>
            </w:tcMar>
            <w:vAlign w:val="center"/>
            <w:hideMark/>
          </w:tcPr>
          <w:p w14:paraId="0A4A4070" w14:textId="41F74EED" w:rsidR="00872162" w:rsidRPr="00872162" w:rsidRDefault="00872162" w:rsidP="00DA31FE">
            <w:pPr>
              <w:spacing w:after="0" w:line="240" w:lineRule="auto"/>
              <w:contextualSpacing/>
              <w:rPr>
                <w:sz w:val="24"/>
                <w:szCs w:val="24"/>
              </w:rPr>
            </w:pPr>
            <w:r>
              <w:rPr>
                <w:sz w:val="24"/>
                <w:szCs w:val="24"/>
              </w:rPr>
              <w:t>Cultural</w:t>
            </w:r>
          </w:p>
        </w:tc>
        <w:tc>
          <w:tcPr>
            <w:tcW w:w="13039" w:type="dxa"/>
            <w:tcMar>
              <w:top w:w="0" w:type="dxa"/>
              <w:left w:w="108" w:type="dxa"/>
              <w:bottom w:w="0" w:type="dxa"/>
              <w:right w:w="108" w:type="dxa"/>
            </w:tcMar>
            <w:vAlign w:val="center"/>
            <w:hideMark/>
          </w:tcPr>
          <w:p w14:paraId="078DEBF5" w14:textId="77777777" w:rsidR="00B65289" w:rsidRDefault="00B65289" w:rsidP="00B65289">
            <w:pPr>
              <w:pStyle w:val="ListParagraph"/>
              <w:spacing w:after="0" w:line="240" w:lineRule="auto"/>
              <w:rPr>
                <w:rFonts w:eastAsia="Times New Roman"/>
                <w:sz w:val="24"/>
                <w:szCs w:val="24"/>
              </w:rPr>
            </w:pPr>
          </w:p>
          <w:p w14:paraId="004B1E93" w14:textId="05676434" w:rsidR="00872162" w:rsidRPr="00872162" w:rsidRDefault="2DE451B4" w:rsidP="0114D35D">
            <w:pPr>
              <w:pStyle w:val="ListParagraph"/>
              <w:numPr>
                <w:ilvl w:val="0"/>
                <w:numId w:val="16"/>
              </w:numPr>
              <w:spacing w:after="0" w:line="240" w:lineRule="auto"/>
              <w:rPr>
                <w:rFonts w:eastAsia="Times New Roman"/>
                <w:sz w:val="24"/>
                <w:szCs w:val="24"/>
              </w:rPr>
            </w:pPr>
            <w:r w:rsidRPr="67D5563D">
              <w:rPr>
                <w:rFonts w:eastAsia="Times New Roman"/>
                <w:sz w:val="24"/>
                <w:szCs w:val="24"/>
              </w:rPr>
              <w:lastRenderedPageBreak/>
              <w:t xml:space="preserve">GCSE, HT4 Blue: </w:t>
            </w:r>
            <w:r w:rsidR="003321A0">
              <w:rPr>
                <w:rFonts w:eastAsia="Times New Roman"/>
                <w:sz w:val="24"/>
                <w:szCs w:val="24"/>
              </w:rPr>
              <w:t>Pupils</w:t>
            </w:r>
            <w:r w:rsidRPr="67D5563D">
              <w:rPr>
                <w:rFonts w:eastAsia="Times New Roman"/>
                <w:sz w:val="24"/>
                <w:szCs w:val="24"/>
              </w:rPr>
              <w:t xml:space="preserve"> study a variety of 19</w:t>
            </w:r>
            <w:r w:rsidRPr="67D5563D">
              <w:rPr>
                <w:rFonts w:eastAsia="Times New Roman"/>
                <w:sz w:val="24"/>
                <w:szCs w:val="24"/>
                <w:vertAlign w:val="superscript"/>
              </w:rPr>
              <w:t>th</w:t>
            </w:r>
            <w:r w:rsidRPr="67D5563D">
              <w:rPr>
                <w:rFonts w:eastAsia="Times New Roman"/>
                <w:sz w:val="24"/>
                <w:szCs w:val="24"/>
              </w:rPr>
              <w:t xml:space="preserve"> century </w:t>
            </w:r>
            <w:r w:rsidR="6E1C9A6A" w:rsidRPr="67D5563D">
              <w:rPr>
                <w:rFonts w:eastAsia="Times New Roman"/>
                <w:sz w:val="24"/>
                <w:szCs w:val="24"/>
              </w:rPr>
              <w:t xml:space="preserve">texts and look at how society and culture has developed over the years. For example, </w:t>
            </w:r>
            <w:r w:rsidR="003321A0">
              <w:rPr>
                <w:rFonts w:eastAsia="Times New Roman"/>
                <w:sz w:val="24"/>
                <w:szCs w:val="24"/>
              </w:rPr>
              <w:t>pupils</w:t>
            </w:r>
            <w:r w:rsidR="6E1C9A6A" w:rsidRPr="67D5563D">
              <w:rPr>
                <w:rFonts w:eastAsia="Times New Roman"/>
                <w:sz w:val="24"/>
                <w:szCs w:val="24"/>
              </w:rPr>
              <w:t xml:space="preserve"> study a </w:t>
            </w:r>
            <w:r w:rsidR="683A3628" w:rsidRPr="67D5563D">
              <w:rPr>
                <w:rFonts w:eastAsia="Times New Roman"/>
                <w:sz w:val="24"/>
                <w:szCs w:val="24"/>
              </w:rPr>
              <w:t>19</w:t>
            </w:r>
            <w:r w:rsidR="683A3628" w:rsidRPr="67D5563D">
              <w:rPr>
                <w:rFonts w:eastAsia="Times New Roman"/>
                <w:sz w:val="24"/>
                <w:szCs w:val="24"/>
                <w:vertAlign w:val="superscript"/>
              </w:rPr>
              <w:t>th</w:t>
            </w:r>
            <w:r w:rsidR="683A3628" w:rsidRPr="67D5563D">
              <w:rPr>
                <w:rFonts w:eastAsia="Times New Roman"/>
                <w:sz w:val="24"/>
                <w:szCs w:val="24"/>
              </w:rPr>
              <w:t xml:space="preserve"> Century text entitled ‘Black Eye Academy’ in which they examine and evaluate the job of a make-up artist for high society in creating and hiding </w:t>
            </w:r>
            <w:proofErr w:type="gramStart"/>
            <w:r w:rsidR="683A3628" w:rsidRPr="67D5563D">
              <w:rPr>
                <w:rFonts w:eastAsia="Times New Roman"/>
                <w:sz w:val="24"/>
                <w:szCs w:val="24"/>
              </w:rPr>
              <w:t>black-eyes</w:t>
            </w:r>
            <w:proofErr w:type="gramEnd"/>
            <w:r w:rsidR="6EB734A4" w:rsidRPr="67D5563D">
              <w:rPr>
                <w:rFonts w:eastAsia="Times New Roman"/>
                <w:sz w:val="24"/>
                <w:szCs w:val="24"/>
              </w:rPr>
              <w:t xml:space="preserve"> for a variety of social and economic</w:t>
            </w:r>
            <w:r w:rsidR="62F26C20" w:rsidRPr="67D5563D">
              <w:rPr>
                <w:rFonts w:eastAsia="Times New Roman"/>
                <w:sz w:val="24"/>
                <w:szCs w:val="24"/>
              </w:rPr>
              <w:t xml:space="preserve"> </w:t>
            </w:r>
            <w:r w:rsidR="6EB734A4" w:rsidRPr="67D5563D">
              <w:rPr>
                <w:rFonts w:eastAsia="Times New Roman"/>
                <w:sz w:val="24"/>
                <w:szCs w:val="24"/>
              </w:rPr>
              <w:t>reasons</w:t>
            </w:r>
            <w:r w:rsidR="58B6D3C3" w:rsidRPr="67D5563D">
              <w:rPr>
                <w:rFonts w:eastAsia="Times New Roman"/>
                <w:sz w:val="24"/>
                <w:szCs w:val="24"/>
              </w:rPr>
              <w:t xml:space="preserve">. </w:t>
            </w:r>
            <w:r w:rsidR="003321A0">
              <w:rPr>
                <w:rFonts w:eastAsia="Times New Roman"/>
                <w:sz w:val="24"/>
                <w:szCs w:val="24"/>
              </w:rPr>
              <w:t>Pupils</w:t>
            </w:r>
            <w:r w:rsidR="58B6D3C3" w:rsidRPr="67D5563D">
              <w:rPr>
                <w:rFonts w:eastAsia="Times New Roman"/>
                <w:sz w:val="24"/>
                <w:szCs w:val="24"/>
              </w:rPr>
              <w:t xml:space="preserve"> have opportunities to talk about their opinions of this.</w:t>
            </w:r>
          </w:p>
          <w:p w14:paraId="34030710" w14:textId="3F42E2C3" w:rsidR="00872162" w:rsidRPr="00872162" w:rsidRDefault="00872162" w:rsidP="67D5563D">
            <w:pPr>
              <w:spacing w:after="0" w:line="240" w:lineRule="auto"/>
              <w:rPr>
                <w:rFonts w:eastAsia="Times New Roman"/>
                <w:sz w:val="24"/>
                <w:szCs w:val="24"/>
              </w:rPr>
            </w:pPr>
          </w:p>
          <w:p w14:paraId="3CE2E70B" w14:textId="2AE35617" w:rsidR="00872162" w:rsidRPr="00872162" w:rsidRDefault="250687EF" w:rsidP="0114D35D">
            <w:pPr>
              <w:pStyle w:val="ListParagraph"/>
              <w:numPr>
                <w:ilvl w:val="0"/>
                <w:numId w:val="16"/>
              </w:numPr>
              <w:spacing w:after="0" w:line="240" w:lineRule="auto"/>
              <w:rPr>
                <w:rFonts w:eastAsia="Times New Roman"/>
                <w:sz w:val="24"/>
                <w:szCs w:val="24"/>
              </w:rPr>
            </w:pPr>
            <w:r w:rsidRPr="67D5563D">
              <w:rPr>
                <w:rFonts w:eastAsia="Times New Roman"/>
                <w:sz w:val="24"/>
                <w:szCs w:val="24"/>
              </w:rPr>
              <w:t xml:space="preserve">Step-Up KS4 Throughout the year: </w:t>
            </w:r>
            <w:r w:rsidR="003321A0">
              <w:rPr>
                <w:rFonts w:eastAsia="Times New Roman"/>
                <w:sz w:val="24"/>
                <w:szCs w:val="24"/>
              </w:rPr>
              <w:t>Pupils</w:t>
            </w:r>
            <w:r w:rsidRPr="67D5563D">
              <w:rPr>
                <w:rFonts w:eastAsia="Times New Roman"/>
                <w:sz w:val="24"/>
                <w:szCs w:val="24"/>
              </w:rPr>
              <w:t xml:space="preserve"> look at how music has changed throughout the decades and reflected society such as soul music in relation to the Black Rights </w:t>
            </w:r>
            <w:r w:rsidR="54BA75F7" w:rsidRPr="67D5563D">
              <w:rPr>
                <w:rFonts w:eastAsia="Times New Roman"/>
                <w:sz w:val="24"/>
                <w:szCs w:val="24"/>
              </w:rPr>
              <w:t xml:space="preserve">Movement and punk rock as a reflection of the rebellion against the political system at the time. </w:t>
            </w:r>
          </w:p>
          <w:p w14:paraId="4B7D01F6" w14:textId="3ABA5D3E" w:rsidR="085A0BBA" w:rsidRDefault="085A0BBA" w:rsidP="085A0BBA">
            <w:pPr>
              <w:spacing w:after="0" w:line="240" w:lineRule="auto"/>
              <w:rPr>
                <w:rFonts w:eastAsia="Times New Roman"/>
                <w:sz w:val="24"/>
                <w:szCs w:val="24"/>
              </w:rPr>
            </w:pPr>
          </w:p>
          <w:p w14:paraId="2AE0EAEC" w14:textId="6DDE2AB8" w:rsidR="008B738A" w:rsidRPr="008B738A" w:rsidRDefault="5D4C55E0" w:rsidP="008B738A">
            <w:pPr>
              <w:pStyle w:val="ListParagraph"/>
              <w:numPr>
                <w:ilvl w:val="0"/>
                <w:numId w:val="16"/>
              </w:numPr>
              <w:spacing w:after="0" w:line="240" w:lineRule="auto"/>
              <w:rPr>
                <w:rFonts w:eastAsia="Times New Roman"/>
                <w:sz w:val="24"/>
                <w:szCs w:val="24"/>
              </w:rPr>
            </w:pPr>
            <w:r w:rsidRPr="085A0BBA">
              <w:rPr>
                <w:rFonts w:eastAsia="Times New Roman"/>
                <w:sz w:val="24"/>
                <w:szCs w:val="24"/>
              </w:rPr>
              <w:t>KS3, HT</w:t>
            </w:r>
            <w:r w:rsidR="0891A233" w:rsidRPr="085A0BBA">
              <w:rPr>
                <w:rFonts w:eastAsia="Times New Roman"/>
                <w:sz w:val="24"/>
                <w:szCs w:val="24"/>
              </w:rPr>
              <w:t>1</w:t>
            </w:r>
            <w:r w:rsidR="34052579" w:rsidRPr="085A0BBA">
              <w:rPr>
                <w:rFonts w:eastAsia="Times New Roman"/>
                <w:sz w:val="24"/>
                <w:szCs w:val="24"/>
              </w:rPr>
              <w:t xml:space="preserve"> Green: </w:t>
            </w:r>
            <w:r w:rsidR="003321A0">
              <w:rPr>
                <w:rFonts w:eastAsia="Times New Roman"/>
                <w:sz w:val="24"/>
                <w:szCs w:val="24"/>
              </w:rPr>
              <w:t>Pupils</w:t>
            </w:r>
            <w:r w:rsidR="2183E373" w:rsidRPr="085A0BBA">
              <w:rPr>
                <w:rFonts w:eastAsia="Times New Roman"/>
                <w:sz w:val="24"/>
                <w:szCs w:val="24"/>
              </w:rPr>
              <w:t xml:space="preserve"> cover looking at both tabloid and broadsheet journalism and the impact of the</w:t>
            </w:r>
            <w:r w:rsidR="2F866120" w:rsidRPr="085A0BBA">
              <w:rPr>
                <w:rFonts w:eastAsia="Times New Roman"/>
                <w:sz w:val="24"/>
                <w:szCs w:val="24"/>
              </w:rPr>
              <w:t xml:space="preserve"> introduction and</w:t>
            </w:r>
            <w:r w:rsidR="00CB3402">
              <w:rPr>
                <w:rFonts w:eastAsia="Times New Roman"/>
                <w:sz w:val="24"/>
                <w:szCs w:val="24"/>
              </w:rPr>
              <w:t xml:space="preserve"> </w:t>
            </w:r>
            <w:r w:rsidR="2183E373" w:rsidRPr="085A0BBA">
              <w:rPr>
                <w:rFonts w:eastAsia="Times New Roman"/>
                <w:sz w:val="24"/>
                <w:szCs w:val="24"/>
              </w:rPr>
              <w:t xml:space="preserve">of social media </w:t>
            </w:r>
            <w:r w:rsidR="4F32BAA1" w:rsidRPr="085A0BBA">
              <w:rPr>
                <w:rFonts w:eastAsia="Times New Roman"/>
                <w:sz w:val="24"/>
                <w:szCs w:val="24"/>
              </w:rPr>
              <w:t xml:space="preserve">in covering British culture. </w:t>
            </w:r>
          </w:p>
          <w:p w14:paraId="5D96C5E7" w14:textId="042420FB" w:rsidR="00B65289" w:rsidRPr="00B65289" w:rsidRDefault="00B65289" w:rsidP="00B65289">
            <w:pPr>
              <w:spacing w:after="0" w:line="240" w:lineRule="auto"/>
              <w:rPr>
                <w:rFonts w:eastAsia="Times New Roman"/>
                <w:sz w:val="24"/>
                <w:szCs w:val="24"/>
              </w:rPr>
            </w:pPr>
          </w:p>
        </w:tc>
      </w:tr>
    </w:tbl>
    <w:p w14:paraId="1FFD3570" w14:textId="77777777" w:rsidR="00D2259E" w:rsidRDefault="00D2259E" w:rsidP="00856EA9">
      <w:pPr>
        <w:spacing w:after="0" w:line="240" w:lineRule="auto"/>
        <w:contextualSpacing/>
        <w:jc w:val="both"/>
        <w:rPr>
          <w:rFonts w:eastAsiaTheme="minorEastAsia"/>
          <w:color w:val="000000" w:themeColor="text1"/>
          <w:sz w:val="24"/>
          <w:szCs w:val="24"/>
        </w:rPr>
      </w:pPr>
    </w:p>
    <w:p w14:paraId="12EB51E8" w14:textId="52668626" w:rsidR="00122F53" w:rsidRPr="00122F53" w:rsidRDefault="00122F53" w:rsidP="00122F53">
      <w:pPr>
        <w:spacing w:after="0" w:line="240" w:lineRule="auto"/>
        <w:contextualSpacing/>
        <w:jc w:val="both"/>
        <w:rPr>
          <w:rFonts w:ascii="Calibri" w:eastAsia="Times New Roman" w:hAnsi="Calibri" w:cs="Calibri"/>
          <w:color w:val="000000" w:themeColor="text1"/>
          <w:sz w:val="24"/>
          <w:szCs w:val="24"/>
          <w:bdr w:val="none" w:sz="0" w:space="0" w:color="auto" w:frame="1"/>
          <w:lang w:eastAsia="en-GB"/>
        </w:rPr>
      </w:pPr>
      <w:r>
        <w:rPr>
          <w:rFonts w:ascii="Calibri" w:eastAsia="Times New Roman" w:hAnsi="Calibri" w:cs="Calibri"/>
          <w:b/>
          <w:bCs/>
          <w:color w:val="000000" w:themeColor="text1"/>
          <w:sz w:val="28"/>
          <w:szCs w:val="28"/>
          <w:u w:val="single"/>
          <w:bdr w:val="none" w:sz="0" w:space="0" w:color="auto" w:frame="1"/>
          <w:lang w:eastAsia="en-GB"/>
        </w:rPr>
        <w:t>Related Documents</w:t>
      </w:r>
      <w:r w:rsidR="00F776AA">
        <w:rPr>
          <w:rFonts w:ascii="Calibri" w:eastAsia="Times New Roman" w:hAnsi="Calibri" w:cs="Calibri"/>
          <w:b/>
          <w:bCs/>
          <w:color w:val="000000" w:themeColor="text1"/>
          <w:sz w:val="28"/>
          <w:szCs w:val="28"/>
          <w:u w:val="single"/>
          <w:bdr w:val="none" w:sz="0" w:space="0" w:color="auto" w:frame="1"/>
          <w:lang w:eastAsia="en-GB"/>
        </w:rPr>
        <w:t xml:space="preserve"> </w:t>
      </w:r>
      <w:r w:rsidR="00C20186">
        <w:rPr>
          <w:rFonts w:ascii="Calibri" w:eastAsia="Times New Roman" w:hAnsi="Calibri" w:cs="Calibri"/>
          <w:b/>
          <w:bCs/>
          <w:color w:val="000000" w:themeColor="text1"/>
          <w:sz w:val="28"/>
          <w:szCs w:val="28"/>
          <w:u w:val="single"/>
          <w:bdr w:val="none" w:sz="0" w:space="0" w:color="auto" w:frame="1"/>
          <w:lang w:eastAsia="en-GB"/>
        </w:rPr>
        <w:t>in the</w:t>
      </w:r>
      <w:r w:rsidR="00F776AA">
        <w:rPr>
          <w:rFonts w:ascii="Calibri" w:eastAsia="Times New Roman" w:hAnsi="Calibri" w:cs="Calibri"/>
          <w:b/>
          <w:bCs/>
          <w:color w:val="000000" w:themeColor="text1"/>
          <w:sz w:val="28"/>
          <w:szCs w:val="28"/>
          <w:u w:val="single"/>
          <w:bdr w:val="none" w:sz="0" w:space="0" w:color="auto" w:frame="1"/>
          <w:lang w:eastAsia="en-GB"/>
        </w:rPr>
        <w:t xml:space="preserve"> Teacher’s Subject Folder</w:t>
      </w:r>
    </w:p>
    <w:p w14:paraId="6A7BEC31" w14:textId="77777777" w:rsidR="00214195" w:rsidRDefault="00214195" w:rsidP="00856EA9">
      <w:pPr>
        <w:spacing w:after="0" w:line="240" w:lineRule="auto"/>
        <w:contextualSpacing/>
        <w:jc w:val="both"/>
        <w:rPr>
          <w:rFonts w:eastAsiaTheme="minorEastAsia"/>
          <w:color w:val="000000" w:themeColor="text1"/>
        </w:rPr>
      </w:pPr>
    </w:p>
    <w:p w14:paraId="03F93145" w14:textId="220F5FB6" w:rsidR="00122F53" w:rsidRDefault="00122F53" w:rsidP="00122F53">
      <w:pPr>
        <w:pStyle w:val="ListParagraph"/>
        <w:numPr>
          <w:ilvl w:val="0"/>
          <w:numId w:val="1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Long Term Plan</w:t>
      </w:r>
      <w:r w:rsidR="00201CC7">
        <w:rPr>
          <w:rFonts w:eastAsiaTheme="minorEastAsia"/>
          <w:color w:val="000000" w:themeColor="text1"/>
          <w:sz w:val="24"/>
          <w:szCs w:val="24"/>
        </w:rPr>
        <w:t>s</w:t>
      </w:r>
    </w:p>
    <w:p w14:paraId="11BBA897" w14:textId="24894A87" w:rsidR="00122F53" w:rsidRDefault="00122F53" w:rsidP="00122F53">
      <w:pPr>
        <w:pStyle w:val="ListParagraph"/>
        <w:numPr>
          <w:ilvl w:val="0"/>
          <w:numId w:val="1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Medium Term Plan</w:t>
      </w:r>
      <w:r w:rsidR="00F776AA">
        <w:rPr>
          <w:rFonts w:eastAsiaTheme="minorEastAsia"/>
          <w:color w:val="000000" w:themeColor="text1"/>
          <w:sz w:val="24"/>
          <w:szCs w:val="24"/>
        </w:rPr>
        <w:t>s</w:t>
      </w:r>
    </w:p>
    <w:p w14:paraId="1B680986" w14:textId="25EE28BE" w:rsidR="00F776AA" w:rsidRDefault="00655F57" w:rsidP="00122F53">
      <w:pPr>
        <w:pStyle w:val="ListParagraph"/>
        <w:numPr>
          <w:ilvl w:val="0"/>
          <w:numId w:val="1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S</w:t>
      </w:r>
      <w:r w:rsidR="00F776AA">
        <w:rPr>
          <w:rFonts w:eastAsiaTheme="minorEastAsia"/>
          <w:color w:val="000000" w:themeColor="text1"/>
          <w:sz w:val="24"/>
          <w:szCs w:val="24"/>
        </w:rPr>
        <w:t>ubject marking</w:t>
      </w:r>
      <w:r>
        <w:rPr>
          <w:rFonts w:eastAsiaTheme="minorEastAsia"/>
          <w:color w:val="000000" w:themeColor="text1"/>
          <w:sz w:val="24"/>
          <w:szCs w:val="24"/>
        </w:rPr>
        <w:t xml:space="preserve"> expectations</w:t>
      </w:r>
    </w:p>
    <w:p w14:paraId="6D754B21" w14:textId="5EEED8B7" w:rsidR="00C47E52" w:rsidRPr="003724E5" w:rsidRDefault="00655F57" w:rsidP="003724E5">
      <w:pPr>
        <w:pStyle w:val="ListParagraph"/>
        <w:numPr>
          <w:ilvl w:val="0"/>
          <w:numId w:val="15"/>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Pupil progress data</w:t>
      </w:r>
    </w:p>
    <w:sectPr w:rsidR="00C47E52" w:rsidRPr="003724E5" w:rsidSect="003724E5">
      <w:headerReference w:type="default" r:id="rId10"/>
      <w:pgSz w:w="16838" w:h="11906" w:orient="landscape"/>
      <w:pgMar w:top="1418" w:right="820" w:bottom="567"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7314F" w14:textId="77777777" w:rsidR="008010A4" w:rsidRDefault="008010A4" w:rsidP="00E3239A">
      <w:pPr>
        <w:spacing w:after="0" w:line="240" w:lineRule="auto"/>
      </w:pPr>
      <w:r>
        <w:separator/>
      </w:r>
    </w:p>
  </w:endnote>
  <w:endnote w:type="continuationSeparator" w:id="0">
    <w:p w14:paraId="23917D0A" w14:textId="77777777" w:rsidR="008010A4" w:rsidRDefault="008010A4" w:rsidP="00E3239A">
      <w:pPr>
        <w:spacing w:after="0" w:line="240" w:lineRule="auto"/>
      </w:pPr>
      <w:r>
        <w:continuationSeparator/>
      </w:r>
    </w:p>
  </w:endnote>
  <w:endnote w:type="continuationNotice" w:id="1">
    <w:p w14:paraId="258901C0" w14:textId="77777777" w:rsidR="008010A4" w:rsidRDefault="008010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23EA" w14:textId="77777777" w:rsidR="008010A4" w:rsidRDefault="008010A4" w:rsidP="00E3239A">
      <w:pPr>
        <w:spacing w:after="0" w:line="240" w:lineRule="auto"/>
      </w:pPr>
      <w:r>
        <w:separator/>
      </w:r>
    </w:p>
  </w:footnote>
  <w:footnote w:type="continuationSeparator" w:id="0">
    <w:p w14:paraId="06D085A1" w14:textId="77777777" w:rsidR="008010A4" w:rsidRDefault="008010A4" w:rsidP="00E3239A">
      <w:pPr>
        <w:spacing w:after="0" w:line="240" w:lineRule="auto"/>
      </w:pPr>
      <w:r>
        <w:continuationSeparator/>
      </w:r>
    </w:p>
  </w:footnote>
  <w:footnote w:type="continuationNotice" w:id="1">
    <w:p w14:paraId="76F5FC14" w14:textId="77777777" w:rsidR="008010A4" w:rsidRDefault="008010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4299" w14:textId="51AC5B68" w:rsidR="00E3239A" w:rsidRPr="007D477C" w:rsidRDefault="007D477C" w:rsidP="007D477C">
    <w:pPr>
      <w:pStyle w:val="Header"/>
      <w:jc w:val="center"/>
      <w:rPr>
        <w:b/>
        <w:bCs/>
        <w:sz w:val="48"/>
        <w:szCs w:val="48"/>
      </w:rPr>
    </w:pPr>
    <w:r w:rsidRPr="007D477C">
      <w:rPr>
        <w:b/>
        <w:bCs/>
        <w:noProof/>
        <w:sz w:val="48"/>
        <w:szCs w:val="48"/>
      </w:rPr>
      <w:drawing>
        <wp:anchor distT="0" distB="0" distL="114300" distR="114300" simplePos="0" relativeHeight="251658240" behindDoc="0" locked="0" layoutInCell="1" allowOverlap="1" wp14:anchorId="62B5E215" wp14:editId="1B182739">
          <wp:simplePos x="0" y="0"/>
          <wp:positionH relativeFrom="margin">
            <wp:posOffset>7629525</wp:posOffset>
          </wp:positionH>
          <wp:positionV relativeFrom="paragraph">
            <wp:posOffset>-97155</wp:posOffset>
          </wp:positionV>
          <wp:extent cx="1914525" cy="7293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29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77C">
      <w:rPr>
        <w:b/>
        <w:bCs/>
        <w:sz w:val="48"/>
        <w:szCs w:val="48"/>
      </w:rPr>
      <w:t xml:space="preserve">English </w:t>
    </w:r>
    <w:r w:rsidR="00136AD0">
      <w:rPr>
        <w:b/>
        <w:bCs/>
        <w:sz w:val="48"/>
        <w:szCs w:val="48"/>
      </w:rPr>
      <w:t>Curriculum</w:t>
    </w:r>
    <w:r w:rsidRPr="007D477C">
      <w:rPr>
        <w:b/>
        <w:bCs/>
        <w:sz w:val="48"/>
        <w:szCs w:val="48"/>
      </w:rPr>
      <w:t xml:space="preserve"> Intent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69B"/>
    <w:multiLevelType w:val="hybridMultilevel"/>
    <w:tmpl w:val="35A8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64826"/>
    <w:multiLevelType w:val="hybridMultilevel"/>
    <w:tmpl w:val="1C683328"/>
    <w:lvl w:ilvl="0" w:tplc="E2C8C3EE">
      <w:start w:val="1"/>
      <w:numFmt w:val="bullet"/>
      <w:lvlText w:val=""/>
      <w:lvlJc w:val="left"/>
      <w:pPr>
        <w:ind w:left="720" w:hanging="360"/>
      </w:pPr>
      <w:rPr>
        <w:rFonts w:ascii="Symbol" w:hAnsi="Symbol" w:hint="default"/>
      </w:rPr>
    </w:lvl>
    <w:lvl w:ilvl="1" w:tplc="2AFA2684">
      <w:start w:val="1"/>
      <w:numFmt w:val="bullet"/>
      <w:lvlText w:val="o"/>
      <w:lvlJc w:val="left"/>
      <w:pPr>
        <w:ind w:left="1440" w:hanging="360"/>
      </w:pPr>
      <w:rPr>
        <w:rFonts w:ascii="Courier New" w:hAnsi="Courier New" w:hint="default"/>
      </w:rPr>
    </w:lvl>
    <w:lvl w:ilvl="2" w:tplc="F1224C4E">
      <w:start w:val="1"/>
      <w:numFmt w:val="bullet"/>
      <w:lvlText w:val=""/>
      <w:lvlJc w:val="left"/>
      <w:pPr>
        <w:ind w:left="2160" w:hanging="360"/>
      </w:pPr>
      <w:rPr>
        <w:rFonts w:ascii="Wingdings" w:hAnsi="Wingdings" w:hint="default"/>
      </w:rPr>
    </w:lvl>
    <w:lvl w:ilvl="3" w:tplc="A8D21FB0">
      <w:start w:val="1"/>
      <w:numFmt w:val="bullet"/>
      <w:lvlText w:val=""/>
      <w:lvlJc w:val="left"/>
      <w:pPr>
        <w:ind w:left="2880" w:hanging="360"/>
      </w:pPr>
      <w:rPr>
        <w:rFonts w:ascii="Symbol" w:hAnsi="Symbol" w:hint="default"/>
      </w:rPr>
    </w:lvl>
    <w:lvl w:ilvl="4" w:tplc="20522CE4">
      <w:start w:val="1"/>
      <w:numFmt w:val="bullet"/>
      <w:lvlText w:val="o"/>
      <w:lvlJc w:val="left"/>
      <w:pPr>
        <w:ind w:left="3600" w:hanging="360"/>
      </w:pPr>
      <w:rPr>
        <w:rFonts w:ascii="Courier New" w:hAnsi="Courier New" w:hint="default"/>
      </w:rPr>
    </w:lvl>
    <w:lvl w:ilvl="5" w:tplc="8A1E438E">
      <w:start w:val="1"/>
      <w:numFmt w:val="bullet"/>
      <w:lvlText w:val=""/>
      <w:lvlJc w:val="left"/>
      <w:pPr>
        <w:ind w:left="4320" w:hanging="360"/>
      </w:pPr>
      <w:rPr>
        <w:rFonts w:ascii="Wingdings" w:hAnsi="Wingdings" w:hint="default"/>
      </w:rPr>
    </w:lvl>
    <w:lvl w:ilvl="6" w:tplc="2278C7C6">
      <w:start w:val="1"/>
      <w:numFmt w:val="bullet"/>
      <w:lvlText w:val=""/>
      <w:lvlJc w:val="left"/>
      <w:pPr>
        <w:ind w:left="5040" w:hanging="360"/>
      </w:pPr>
      <w:rPr>
        <w:rFonts w:ascii="Symbol" w:hAnsi="Symbol" w:hint="default"/>
      </w:rPr>
    </w:lvl>
    <w:lvl w:ilvl="7" w:tplc="79E4BDDC">
      <w:start w:val="1"/>
      <w:numFmt w:val="bullet"/>
      <w:lvlText w:val="o"/>
      <w:lvlJc w:val="left"/>
      <w:pPr>
        <w:ind w:left="5760" w:hanging="360"/>
      </w:pPr>
      <w:rPr>
        <w:rFonts w:ascii="Courier New" w:hAnsi="Courier New" w:hint="default"/>
      </w:rPr>
    </w:lvl>
    <w:lvl w:ilvl="8" w:tplc="44F49588">
      <w:start w:val="1"/>
      <w:numFmt w:val="bullet"/>
      <w:lvlText w:val=""/>
      <w:lvlJc w:val="left"/>
      <w:pPr>
        <w:ind w:left="6480" w:hanging="360"/>
      </w:pPr>
      <w:rPr>
        <w:rFonts w:ascii="Wingdings" w:hAnsi="Wingdings" w:hint="default"/>
      </w:rPr>
    </w:lvl>
  </w:abstractNum>
  <w:abstractNum w:abstractNumId="2" w15:restartNumberingAfterBreak="0">
    <w:nsid w:val="08FF5A54"/>
    <w:multiLevelType w:val="multilevel"/>
    <w:tmpl w:val="0E74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B78E3"/>
    <w:multiLevelType w:val="multilevel"/>
    <w:tmpl w:val="015E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B34BB"/>
    <w:multiLevelType w:val="hybridMultilevel"/>
    <w:tmpl w:val="031201E6"/>
    <w:lvl w:ilvl="0" w:tplc="126C3C16">
      <w:start w:val="1"/>
      <w:numFmt w:val="bullet"/>
      <w:lvlText w:val=""/>
      <w:lvlJc w:val="left"/>
      <w:pPr>
        <w:ind w:left="720" w:hanging="360"/>
      </w:pPr>
      <w:rPr>
        <w:rFonts w:ascii="Symbol" w:hAnsi="Symbol" w:hint="default"/>
      </w:rPr>
    </w:lvl>
    <w:lvl w:ilvl="1" w:tplc="8AD6D678">
      <w:start w:val="1"/>
      <w:numFmt w:val="bullet"/>
      <w:lvlText w:val="o"/>
      <w:lvlJc w:val="left"/>
      <w:pPr>
        <w:ind w:left="1440" w:hanging="360"/>
      </w:pPr>
      <w:rPr>
        <w:rFonts w:ascii="Courier New" w:hAnsi="Courier New" w:hint="default"/>
      </w:rPr>
    </w:lvl>
    <w:lvl w:ilvl="2" w:tplc="6AA010DC">
      <w:start w:val="1"/>
      <w:numFmt w:val="bullet"/>
      <w:lvlText w:val=""/>
      <w:lvlJc w:val="left"/>
      <w:pPr>
        <w:ind w:left="2160" w:hanging="360"/>
      </w:pPr>
      <w:rPr>
        <w:rFonts w:ascii="Wingdings" w:hAnsi="Wingdings" w:hint="default"/>
      </w:rPr>
    </w:lvl>
    <w:lvl w:ilvl="3" w:tplc="3392D212">
      <w:start w:val="1"/>
      <w:numFmt w:val="bullet"/>
      <w:lvlText w:val=""/>
      <w:lvlJc w:val="left"/>
      <w:pPr>
        <w:ind w:left="2880" w:hanging="360"/>
      </w:pPr>
      <w:rPr>
        <w:rFonts w:ascii="Symbol" w:hAnsi="Symbol" w:hint="default"/>
      </w:rPr>
    </w:lvl>
    <w:lvl w:ilvl="4" w:tplc="9A0688BC">
      <w:start w:val="1"/>
      <w:numFmt w:val="bullet"/>
      <w:lvlText w:val="o"/>
      <w:lvlJc w:val="left"/>
      <w:pPr>
        <w:ind w:left="3600" w:hanging="360"/>
      </w:pPr>
      <w:rPr>
        <w:rFonts w:ascii="Courier New" w:hAnsi="Courier New" w:hint="default"/>
      </w:rPr>
    </w:lvl>
    <w:lvl w:ilvl="5" w:tplc="34D07CC6">
      <w:start w:val="1"/>
      <w:numFmt w:val="bullet"/>
      <w:lvlText w:val=""/>
      <w:lvlJc w:val="left"/>
      <w:pPr>
        <w:ind w:left="4320" w:hanging="360"/>
      </w:pPr>
      <w:rPr>
        <w:rFonts w:ascii="Wingdings" w:hAnsi="Wingdings" w:hint="default"/>
      </w:rPr>
    </w:lvl>
    <w:lvl w:ilvl="6" w:tplc="3822BB8A">
      <w:start w:val="1"/>
      <w:numFmt w:val="bullet"/>
      <w:lvlText w:val=""/>
      <w:lvlJc w:val="left"/>
      <w:pPr>
        <w:ind w:left="5040" w:hanging="360"/>
      </w:pPr>
      <w:rPr>
        <w:rFonts w:ascii="Symbol" w:hAnsi="Symbol" w:hint="default"/>
      </w:rPr>
    </w:lvl>
    <w:lvl w:ilvl="7" w:tplc="2F227B16">
      <w:start w:val="1"/>
      <w:numFmt w:val="bullet"/>
      <w:lvlText w:val="o"/>
      <w:lvlJc w:val="left"/>
      <w:pPr>
        <w:ind w:left="5760" w:hanging="360"/>
      </w:pPr>
      <w:rPr>
        <w:rFonts w:ascii="Courier New" w:hAnsi="Courier New" w:hint="default"/>
      </w:rPr>
    </w:lvl>
    <w:lvl w:ilvl="8" w:tplc="7FFA10F4">
      <w:start w:val="1"/>
      <w:numFmt w:val="bullet"/>
      <w:lvlText w:val=""/>
      <w:lvlJc w:val="left"/>
      <w:pPr>
        <w:ind w:left="6480" w:hanging="360"/>
      </w:pPr>
      <w:rPr>
        <w:rFonts w:ascii="Wingdings" w:hAnsi="Wingdings" w:hint="default"/>
      </w:rPr>
    </w:lvl>
  </w:abstractNum>
  <w:abstractNum w:abstractNumId="5" w15:restartNumberingAfterBreak="0">
    <w:nsid w:val="2AF77955"/>
    <w:multiLevelType w:val="hybridMultilevel"/>
    <w:tmpl w:val="1DE4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63CD9"/>
    <w:multiLevelType w:val="hybridMultilevel"/>
    <w:tmpl w:val="8BA6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65912"/>
    <w:multiLevelType w:val="hybridMultilevel"/>
    <w:tmpl w:val="A0FE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2419A"/>
    <w:multiLevelType w:val="hybridMultilevel"/>
    <w:tmpl w:val="DA2C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F53757"/>
    <w:multiLevelType w:val="hybridMultilevel"/>
    <w:tmpl w:val="81AE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EE538"/>
    <w:multiLevelType w:val="hybridMultilevel"/>
    <w:tmpl w:val="2CD0A890"/>
    <w:lvl w:ilvl="0" w:tplc="152ECE82">
      <w:start w:val="1"/>
      <w:numFmt w:val="bullet"/>
      <w:lvlText w:val=""/>
      <w:lvlJc w:val="left"/>
      <w:pPr>
        <w:ind w:left="720" w:hanging="360"/>
      </w:pPr>
      <w:rPr>
        <w:rFonts w:ascii="Symbol" w:hAnsi="Symbol" w:hint="default"/>
      </w:rPr>
    </w:lvl>
    <w:lvl w:ilvl="1" w:tplc="0A9C53D6">
      <w:start w:val="1"/>
      <w:numFmt w:val="bullet"/>
      <w:lvlText w:val="o"/>
      <w:lvlJc w:val="left"/>
      <w:pPr>
        <w:ind w:left="1440" w:hanging="360"/>
      </w:pPr>
      <w:rPr>
        <w:rFonts w:ascii="Courier New" w:hAnsi="Courier New" w:hint="default"/>
      </w:rPr>
    </w:lvl>
    <w:lvl w:ilvl="2" w:tplc="BBD8BFA0">
      <w:start w:val="1"/>
      <w:numFmt w:val="bullet"/>
      <w:lvlText w:val=""/>
      <w:lvlJc w:val="left"/>
      <w:pPr>
        <w:ind w:left="2160" w:hanging="360"/>
      </w:pPr>
      <w:rPr>
        <w:rFonts w:ascii="Wingdings" w:hAnsi="Wingdings" w:hint="default"/>
      </w:rPr>
    </w:lvl>
    <w:lvl w:ilvl="3" w:tplc="F15AA12E">
      <w:start w:val="1"/>
      <w:numFmt w:val="bullet"/>
      <w:lvlText w:val=""/>
      <w:lvlJc w:val="left"/>
      <w:pPr>
        <w:ind w:left="2880" w:hanging="360"/>
      </w:pPr>
      <w:rPr>
        <w:rFonts w:ascii="Symbol" w:hAnsi="Symbol" w:hint="default"/>
      </w:rPr>
    </w:lvl>
    <w:lvl w:ilvl="4" w:tplc="D1C61DDE">
      <w:start w:val="1"/>
      <w:numFmt w:val="bullet"/>
      <w:lvlText w:val="o"/>
      <w:lvlJc w:val="left"/>
      <w:pPr>
        <w:ind w:left="3600" w:hanging="360"/>
      </w:pPr>
      <w:rPr>
        <w:rFonts w:ascii="Courier New" w:hAnsi="Courier New" w:hint="default"/>
      </w:rPr>
    </w:lvl>
    <w:lvl w:ilvl="5" w:tplc="24C0213E">
      <w:start w:val="1"/>
      <w:numFmt w:val="bullet"/>
      <w:lvlText w:val=""/>
      <w:lvlJc w:val="left"/>
      <w:pPr>
        <w:ind w:left="4320" w:hanging="360"/>
      </w:pPr>
      <w:rPr>
        <w:rFonts w:ascii="Wingdings" w:hAnsi="Wingdings" w:hint="default"/>
      </w:rPr>
    </w:lvl>
    <w:lvl w:ilvl="6" w:tplc="D3564624">
      <w:start w:val="1"/>
      <w:numFmt w:val="bullet"/>
      <w:lvlText w:val=""/>
      <w:lvlJc w:val="left"/>
      <w:pPr>
        <w:ind w:left="5040" w:hanging="360"/>
      </w:pPr>
      <w:rPr>
        <w:rFonts w:ascii="Symbol" w:hAnsi="Symbol" w:hint="default"/>
      </w:rPr>
    </w:lvl>
    <w:lvl w:ilvl="7" w:tplc="52B41B1A">
      <w:start w:val="1"/>
      <w:numFmt w:val="bullet"/>
      <w:lvlText w:val="o"/>
      <w:lvlJc w:val="left"/>
      <w:pPr>
        <w:ind w:left="5760" w:hanging="360"/>
      </w:pPr>
      <w:rPr>
        <w:rFonts w:ascii="Courier New" w:hAnsi="Courier New" w:hint="default"/>
      </w:rPr>
    </w:lvl>
    <w:lvl w:ilvl="8" w:tplc="120C9576">
      <w:start w:val="1"/>
      <w:numFmt w:val="bullet"/>
      <w:lvlText w:val=""/>
      <w:lvlJc w:val="left"/>
      <w:pPr>
        <w:ind w:left="6480" w:hanging="360"/>
      </w:pPr>
      <w:rPr>
        <w:rFonts w:ascii="Wingdings" w:hAnsi="Wingdings" w:hint="default"/>
      </w:rPr>
    </w:lvl>
  </w:abstractNum>
  <w:abstractNum w:abstractNumId="11" w15:restartNumberingAfterBreak="0">
    <w:nsid w:val="400B2979"/>
    <w:multiLevelType w:val="hybridMultilevel"/>
    <w:tmpl w:val="7318D746"/>
    <w:lvl w:ilvl="0" w:tplc="1E842168">
      <w:start w:val="1"/>
      <w:numFmt w:val="bullet"/>
      <w:lvlText w:val="·"/>
      <w:lvlJc w:val="left"/>
      <w:pPr>
        <w:ind w:left="720" w:hanging="360"/>
      </w:pPr>
      <w:rPr>
        <w:rFonts w:ascii="Symbol" w:hAnsi="Symbol" w:hint="default"/>
      </w:rPr>
    </w:lvl>
    <w:lvl w:ilvl="1" w:tplc="150E22AC">
      <w:start w:val="1"/>
      <w:numFmt w:val="bullet"/>
      <w:lvlText w:val="o"/>
      <w:lvlJc w:val="left"/>
      <w:pPr>
        <w:ind w:left="1440" w:hanging="360"/>
      </w:pPr>
      <w:rPr>
        <w:rFonts w:ascii="Courier New" w:hAnsi="Courier New" w:hint="default"/>
      </w:rPr>
    </w:lvl>
    <w:lvl w:ilvl="2" w:tplc="8848AA78">
      <w:start w:val="1"/>
      <w:numFmt w:val="bullet"/>
      <w:lvlText w:val=""/>
      <w:lvlJc w:val="left"/>
      <w:pPr>
        <w:ind w:left="2160" w:hanging="360"/>
      </w:pPr>
      <w:rPr>
        <w:rFonts w:ascii="Wingdings" w:hAnsi="Wingdings" w:hint="default"/>
      </w:rPr>
    </w:lvl>
    <w:lvl w:ilvl="3" w:tplc="6254A50A">
      <w:start w:val="1"/>
      <w:numFmt w:val="bullet"/>
      <w:lvlText w:val=""/>
      <w:lvlJc w:val="left"/>
      <w:pPr>
        <w:ind w:left="2880" w:hanging="360"/>
      </w:pPr>
      <w:rPr>
        <w:rFonts w:ascii="Symbol" w:hAnsi="Symbol" w:hint="default"/>
      </w:rPr>
    </w:lvl>
    <w:lvl w:ilvl="4" w:tplc="1AE0637C">
      <w:start w:val="1"/>
      <w:numFmt w:val="bullet"/>
      <w:lvlText w:val="o"/>
      <w:lvlJc w:val="left"/>
      <w:pPr>
        <w:ind w:left="3600" w:hanging="360"/>
      </w:pPr>
      <w:rPr>
        <w:rFonts w:ascii="Courier New" w:hAnsi="Courier New" w:hint="default"/>
      </w:rPr>
    </w:lvl>
    <w:lvl w:ilvl="5" w:tplc="06ECDFAA">
      <w:start w:val="1"/>
      <w:numFmt w:val="bullet"/>
      <w:lvlText w:val=""/>
      <w:lvlJc w:val="left"/>
      <w:pPr>
        <w:ind w:left="4320" w:hanging="360"/>
      </w:pPr>
      <w:rPr>
        <w:rFonts w:ascii="Wingdings" w:hAnsi="Wingdings" w:hint="default"/>
      </w:rPr>
    </w:lvl>
    <w:lvl w:ilvl="6" w:tplc="2FE84310">
      <w:start w:val="1"/>
      <w:numFmt w:val="bullet"/>
      <w:lvlText w:val=""/>
      <w:lvlJc w:val="left"/>
      <w:pPr>
        <w:ind w:left="5040" w:hanging="360"/>
      </w:pPr>
      <w:rPr>
        <w:rFonts w:ascii="Symbol" w:hAnsi="Symbol" w:hint="default"/>
      </w:rPr>
    </w:lvl>
    <w:lvl w:ilvl="7" w:tplc="1936AAA2">
      <w:start w:val="1"/>
      <w:numFmt w:val="bullet"/>
      <w:lvlText w:val="o"/>
      <w:lvlJc w:val="left"/>
      <w:pPr>
        <w:ind w:left="5760" w:hanging="360"/>
      </w:pPr>
      <w:rPr>
        <w:rFonts w:ascii="Courier New" w:hAnsi="Courier New" w:hint="default"/>
      </w:rPr>
    </w:lvl>
    <w:lvl w:ilvl="8" w:tplc="A1FE046E">
      <w:start w:val="1"/>
      <w:numFmt w:val="bullet"/>
      <w:lvlText w:val=""/>
      <w:lvlJc w:val="left"/>
      <w:pPr>
        <w:ind w:left="6480" w:hanging="360"/>
      </w:pPr>
      <w:rPr>
        <w:rFonts w:ascii="Wingdings" w:hAnsi="Wingdings" w:hint="default"/>
      </w:rPr>
    </w:lvl>
  </w:abstractNum>
  <w:abstractNum w:abstractNumId="12" w15:restartNumberingAfterBreak="0">
    <w:nsid w:val="40A06A99"/>
    <w:multiLevelType w:val="multilevel"/>
    <w:tmpl w:val="80B4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06555"/>
    <w:multiLevelType w:val="multilevel"/>
    <w:tmpl w:val="8966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176D2D"/>
    <w:multiLevelType w:val="hybridMultilevel"/>
    <w:tmpl w:val="5308AC3E"/>
    <w:lvl w:ilvl="0" w:tplc="6AA2567C">
      <w:start w:val="1"/>
      <w:numFmt w:val="bullet"/>
      <w:lvlText w:val="·"/>
      <w:lvlJc w:val="left"/>
      <w:pPr>
        <w:ind w:left="720" w:hanging="360"/>
      </w:pPr>
      <w:rPr>
        <w:rFonts w:ascii="Symbol" w:hAnsi="Symbol" w:hint="default"/>
      </w:rPr>
    </w:lvl>
    <w:lvl w:ilvl="1" w:tplc="6B3EA130">
      <w:start w:val="1"/>
      <w:numFmt w:val="bullet"/>
      <w:lvlText w:val="o"/>
      <w:lvlJc w:val="left"/>
      <w:pPr>
        <w:ind w:left="1440" w:hanging="360"/>
      </w:pPr>
      <w:rPr>
        <w:rFonts w:ascii="Courier New" w:hAnsi="Courier New" w:hint="default"/>
      </w:rPr>
    </w:lvl>
    <w:lvl w:ilvl="2" w:tplc="179E4ADC">
      <w:start w:val="1"/>
      <w:numFmt w:val="bullet"/>
      <w:lvlText w:val=""/>
      <w:lvlJc w:val="left"/>
      <w:pPr>
        <w:ind w:left="2160" w:hanging="360"/>
      </w:pPr>
      <w:rPr>
        <w:rFonts w:ascii="Wingdings" w:hAnsi="Wingdings" w:hint="default"/>
      </w:rPr>
    </w:lvl>
    <w:lvl w:ilvl="3" w:tplc="42122C78">
      <w:start w:val="1"/>
      <w:numFmt w:val="bullet"/>
      <w:lvlText w:val=""/>
      <w:lvlJc w:val="left"/>
      <w:pPr>
        <w:ind w:left="2880" w:hanging="360"/>
      </w:pPr>
      <w:rPr>
        <w:rFonts w:ascii="Symbol" w:hAnsi="Symbol" w:hint="default"/>
      </w:rPr>
    </w:lvl>
    <w:lvl w:ilvl="4" w:tplc="6EFA01F0">
      <w:start w:val="1"/>
      <w:numFmt w:val="bullet"/>
      <w:lvlText w:val="o"/>
      <w:lvlJc w:val="left"/>
      <w:pPr>
        <w:ind w:left="3600" w:hanging="360"/>
      </w:pPr>
      <w:rPr>
        <w:rFonts w:ascii="Courier New" w:hAnsi="Courier New" w:hint="default"/>
      </w:rPr>
    </w:lvl>
    <w:lvl w:ilvl="5" w:tplc="AB8C8E12">
      <w:start w:val="1"/>
      <w:numFmt w:val="bullet"/>
      <w:lvlText w:val=""/>
      <w:lvlJc w:val="left"/>
      <w:pPr>
        <w:ind w:left="4320" w:hanging="360"/>
      </w:pPr>
      <w:rPr>
        <w:rFonts w:ascii="Wingdings" w:hAnsi="Wingdings" w:hint="default"/>
      </w:rPr>
    </w:lvl>
    <w:lvl w:ilvl="6" w:tplc="BA5E2364">
      <w:start w:val="1"/>
      <w:numFmt w:val="bullet"/>
      <w:lvlText w:val=""/>
      <w:lvlJc w:val="left"/>
      <w:pPr>
        <w:ind w:left="5040" w:hanging="360"/>
      </w:pPr>
      <w:rPr>
        <w:rFonts w:ascii="Symbol" w:hAnsi="Symbol" w:hint="default"/>
      </w:rPr>
    </w:lvl>
    <w:lvl w:ilvl="7" w:tplc="1568B4FE">
      <w:start w:val="1"/>
      <w:numFmt w:val="bullet"/>
      <w:lvlText w:val="o"/>
      <w:lvlJc w:val="left"/>
      <w:pPr>
        <w:ind w:left="5760" w:hanging="360"/>
      </w:pPr>
      <w:rPr>
        <w:rFonts w:ascii="Courier New" w:hAnsi="Courier New" w:hint="default"/>
      </w:rPr>
    </w:lvl>
    <w:lvl w:ilvl="8" w:tplc="EC94847E">
      <w:start w:val="1"/>
      <w:numFmt w:val="bullet"/>
      <w:lvlText w:val=""/>
      <w:lvlJc w:val="left"/>
      <w:pPr>
        <w:ind w:left="6480" w:hanging="360"/>
      </w:pPr>
      <w:rPr>
        <w:rFonts w:ascii="Wingdings" w:hAnsi="Wingdings" w:hint="default"/>
      </w:rPr>
    </w:lvl>
  </w:abstractNum>
  <w:abstractNum w:abstractNumId="15" w15:restartNumberingAfterBreak="0">
    <w:nsid w:val="55FC5F37"/>
    <w:multiLevelType w:val="hybridMultilevel"/>
    <w:tmpl w:val="D1786DB6"/>
    <w:lvl w:ilvl="0" w:tplc="4ECAF600">
      <w:start w:val="1"/>
      <w:numFmt w:val="bullet"/>
      <w:lvlText w:val=""/>
      <w:lvlJc w:val="left"/>
      <w:pPr>
        <w:ind w:left="720" w:hanging="360"/>
      </w:pPr>
      <w:rPr>
        <w:rFonts w:ascii="Symbol" w:hAnsi="Symbol" w:hint="default"/>
      </w:rPr>
    </w:lvl>
    <w:lvl w:ilvl="1" w:tplc="284E9C9A">
      <w:start w:val="1"/>
      <w:numFmt w:val="bullet"/>
      <w:lvlText w:val="o"/>
      <w:lvlJc w:val="left"/>
      <w:pPr>
        <w:ind w:left="1440" w:hanging="360"/>
      </w:pPr>
      <w:rPr>
        <w:rFonts w:ascii="Courier New" w:hAnsi="Courier New" w:hint="default"/>
      </w:rPr>
    </w:lvl>
    <w:lvl w:ilvl="2" w:tplc="519AFBDA">
      <w:start w:val="1"/>
      <w:numFmt w:val="bullet"/>
      <w:lvlText w:val=""/>
      <w:lvlJc w:val="left"/>
      <w:pPr>
        <w:ind w:left="2160" w:hanging="360"/>
      </w:pPr>
      <w:rPr>
        <w:rFonts w:ascii="Wingdings" w:hAnsi="Wingdings" w:hint="default"/>
      </w:rPr>
    </w:lvl>
    <w:lvl w:ilvl="3" w:tplc="5D144E86">
      <w:start w:val="1"/>
      <w:numFmt w:val="bullet"/>
      <w:lvlText w:val=""/>
      <w:lvlJc w:val="left"/>
      <w:pPr>
        <w:ind w:left="2880" w:hanging="360"/>
      </w:pPr>
      <w:rPr>
        <w:rFonts w:ascii="Symbol" w:hAnsi="Symbol" w:hint="default"/>
      </w:rPr>
    </w:lvl>
    <w:lvl w:ilvl="4" w:tplc="BBE23FE6">
      <w:start w:val="1"/>
      <w:numFmt w:val="bullet"/>
      <w:lvlText w:val="o"/>
      <w:lvlJc w:val="left"/>
      <w:pPr>
        <w:ind w:left="3600" w:hanging="360"/>
      </w:pPr>
      <w:rPr>
        <w:rFonts w:ascii="Courier New" w:hAnsi="Courier New" w:hint="default"/>
      </w:rPr>
    </w:lvl>
    <w:lvl w:ilvl="5" w:tplc="D54AFF64">
      <w:start w:val="1"/>
      <w:numFmt w:val="bullet"/>
      <w:lvlText w:val=""/>
      <w:lvlJc w:val="left"/>
      <w:pPr>
        <w:ind w:left="4320" w:hanging="360"/>
      </w:pPr>
      <w:rPr>
        <w:rFonts w:ascii="Wingdings" w:hAnsi="Wingdings" w:hint="default"/>
      </w:rPr>
    </w:lvl>
    <w:lvl w:ilvl="6" w:tplc="5E926F82">
      <w:start w:val="1"/>
      <w:numFmt w:val="bullet"/>
      <w:lvlText w:val=""/>
      <w:lvlJc w:val="left"/>
      <w:pPr>
        <w:ind w:left="5040" w:hanging="360"/>
      </w:pPr>
      <w:rPr>
        <w:rFonts w:ascii="Symbol" w:hAnsi="Symbol" w:hint="default"/>
      </w:rPr>
    </w:lvl>
    <w:lvl w:ilvl="7" w:tplc="4FC8289E">
      <w:start w:val="1"/>
      <w:numFmt w:val="bullet"/>
      <w:lvlText w:val="o"/>
      <w:lvlJc w:val="left"/>
      <w:pPr>
        <w:ind w:left="5760" w:hanging="360"/>
      </w:pPr>
      <w:rPr>
        <w:rFonts w:ascii="Courier New" w:hAnsi="Courier New" w:hint="default"/>
      </w:rPr>
    </w:lvl>
    <w:lvl w:ilvl="8" w:tplc="90662F74">
      <w:start w:val="1"/>
      <w:numFmt w:val="bullet"/>
      <w:lvlText w:val=""/>
      <w:lvlJc w:val="left"/>
      <w:pPr>
        <w:ind w:left="6480" w:hanging="360"/>
      </w:pPr>
      <w:rPr>
        <w:rFonts w:ascii="Wingdings" w:hAnsi="Wingdings" w:hint="default"/>
      </w:rPr>
    </w:lvl>
  </w:abstractNum>
  <w:abstractNum w:abstractNumId="16" w15:restartNumberingAfterBreak="0">
    <w:nsid w:val="579D5BA6"/>
    <w:multiLevelType w:val="multilevel"/>
    <w:tmpl w:val="8F1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736CB6"/>
    <w:multiLevelType w:val="hybridMultilevel"/>
    <w:tmpl w:val="0736FAF2"/>
    <w:lvl w:ilvl="0" w:tplc="CD027888">
      <w:start w:val="1"/>
      <w:numFmt w:val="bullet"/>
      <w:lvlText w:val="-"/>
      <w:lvlJc w:val="left"/>
      <w:pPr>
        <w:ind w:left="720" w:hanging="360"/>
      </w:pPr>
      <w:rPr>
        <w:rFonts w:ascii="Calibri" w:hAnsi="Calibri" w:hint="default"/>
      </w:rPr>
    </w:lvl>
    <w:lvl w:ilvl="1" w:tplc="7E1A087C">
      <w:start w:val="1"/>
      <w:numFmt w:val="bullet"/>
      <w:lvlText w:val="o"/>
      <w:lvlJc w:val="left"/>
      <w:pPr>
        <w:ind w:left="1440" w:hanging="360"/>
      </w:pPr>
      <w:rPr>
        <w:rFonts w:ascii="Courier New" w:hAnsi="Courier New" w:hint="default"/>
      </w:rPr>
    </w:lvl>
    <w:lvl w:ilvl="2" w:tplc="F446CD72">
      <w:start w:val="1"/>
      <w:numFmt w:val="bullet"/>
      <w:lvlText w:val=""/>
      <w:lvlJc w:val="left"/>
      <w:pPr>
        <w:ind w:left="2160" w:hanging="360"/>
      </w:pPr>
      <w:rPr>
        <w:rFonts w:ascii="Wingdings" w:hAnsi="Wingdings" w:hint="default"/>
      </w:rPr>
    </w:lvl>
    <w:lvl w:ilvl="3" w:tplc="32DA661A">
      <w:start w:val="1"/>
      <w:numFmt w:val="bullet"/>
      <w:lvlText w:val=""/>
      <w:lvlJc w:val="left"/>
      <w:pPr>
        <w:ind w:left="2880" w:hanging="360"/>
      </w:pPr>
      <w:rPr>
        <w:rFonts w:ascii="Symbol" w:hAnsi="Symbol" w:hint="default"/>
      </w:rPr>
    </w:lvl>
    <w:lvl w:ilvl="4" w:tplc="9036D240">
      <w:start w:val="1"/>
      <w:numFmt w:val="bullet"/>
      <w:lvlText w:val="o"/>
      <w:lvlJc w:val="left"/>
      <w:pPr>
        <w:ind w:left="3600" w:hanging="360"/>
      </w:pPr>
      <w:rPr>
        <w:rFonts w:ascii="Courier New" w:hAnsi="Courier New" w:hint="default"/>
      </w:rPr>
    </w:lvl>
    <w:lvl w:ilvl="5" w:tplc="5A9A3FBE">
      <w:start w:val="1"/>
      <w:numFmt w:val="bullet"/>
      <w:lvlText w:val=""/>
      <w:lvlJc w:val="left"/>
      <w:pPr>
        <w:ind w:left="4320" w:hanging="360"/>
      </w:pPr>
      <w:rPr>
        <w:rFonts w:ascii="Wingdings" w:hAnsi="Wingdings" w:hint="default"/>
      </w:rPr>
    </w:lvl>
    <w:lvl w:ilvl="6" w:tplc="EFE2775E">
      <w:start w:val="1"/>
      <w:numFmt w:val="bullet"/>
      <w:lvlText w:val=""/>
      <w:lvlJc w:val="left"/>
      <w:pPr>
        <w:ind w:left="5040" w:hanging="360"/>
      </w:pPr>
      <w:rPr>
        <w:rFonts w:ascii="Symbol" w:hAnsi="Symbol" w:hint="default"/>
      </w:rPr>
    </w:lvl>
    <w:lvl w:ilvl="7" w:tplc="D020E2CC">
      <w:start w:val="1"/>
      <w:numFmt w:val="bullet"/>
      <w:lvlText w:val="o"/>
      <w:lvlJc w:val="left"/>
      <w:pPr>
        <w:ind w:left="5760" w:hanging="360"/>
      </w:pPr>
      <w:rPr>
        <w:rFonts w:ascii="Courier New" w:hAnsi="Courier New" w:hint="default"/>
      </w:rPr>
    </w:lvl>
    <w:lvl w:ilvl="8" w:tplc="64FECBA8">
      <w:start w:val="1"/>
      <w:numFmt w:val="bullet"/>
      <w:lvlText w:val=""/>
      <w:lvlJc w:val="left"/>
      <w:pPr>
        <w:ind w:left="6480" w:hanging="360"/>
      </w:pPr>
      <w:rPr>
        <w:rFonts w:ascii="Wingdings" w:hAnsi="Wingdings" w:hint="default"/>
      </w:rPr>
    </w:lvl>
  </w:abstractNum>
  <w:abstractNum w:abstractNumId="18" w15:restartNumberingAfterBreak="0">
    <w:nsid w:val="691D4C36"/>
    <w:multiLevelType w:val="multilevel"/>
    <w:tmpl w:val="042C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0734C7"/>
    <w:multiLevelType w:val="hybridMultilevel"/>
    <w:tmpl w:val="6418615A"/>
    <w:lvl w:ilvl="0" w:tplc="126C3C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787CD1"/>
    <w:multiLevelType w:val="hybridMultilevel"/>
    <w:tmpl w:val="4E0E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6317661">
    <w:abstractNumId w:val="14"/>
  </w:num>
  <w:num w:numId="2" w16cid:durableId="618532315">
    <w:abstractNumId w:val="11"/>
  </w:num>
  <w:num w:numId="3" w16cid:durableId="2071924179">
    <w:abstractNumId w:val="18"/>
  </w:num>
  <w:num w:numId="4" w16cid:durableId="369955586">
    <w:abstractNumId w:val="13"/>
  </w:num>
  <w:num w:numId="5" w16cid:durableId="232276363">
    <w:abstractNumId w:val="12"/>
  </w:num>
  <w:num w:numId="6" w16cid:durableId="951858433">
    <w:abstractNumId w:val="8"/>
  </w:num>
  <w:num w:numId="7" w16cid:durableId="488323331">
    <w:abstractNumId w:val="5"/>
  </w:num>
  <w:num w:numId="8" w16cid:durableId="613439120">
    <w:abstractNumId w:val="9"/>
  </w:num>
  <w:num w:numId="9" w16cid:durableId="515190267">
    <w:abstractNumId w:val="20"/>
  </w:num>
  <w:num w:numId="10" w16cid:durableId="1946184433">
    <w:abstractNumId w:val="3"/>
  </w:num>
  <w:num w:numId="11" w16cid:durableId="75716016">
    <w:abstractNumId w:val="7"/>
  </w:num>
  <w:num w:numId="12" w16cid:durableId="1743209960">
    <w:abstractNumId w:val="2"/>
  </w:num>
  <w:num w:numId="13" w16cid:durableId="616064436">
    <w:abstractNumId w:val="16"/>
  </w:num>
  <w:num w:numId="14" w16cid:durableId="1198546287">
    <w:abstractNumId w:val="6"/>
  </w:num>
  <w:num w:numId="15" w16cid:durableId="1780954522">
    <w:abstractNumId w:val="0"/>
  </w:num>
  <w:num w:numId="16" w16cid:durableId="2019038213">
    <w:abstractNumId w:val="19"/>
  </w:num>
  <w:num w:numId="17" w16cid:durableId="878320289">
    <w:abstractNumId w:val="4"/>
  </w:num>
  <w:num w:numId="18" w16cid:durableId="1230460288">
    <w:abstractNumId w:val="10"/>
  </w:num>
  <w:num w:numId="19" w16cid:durableId="1265110790">
    <w:abstractNumId w:val="15"/>
  </w:num>
  <w:num w:numId="20" w16cid:durableId="277445901">
    <w:abstractNumId w:val="17"/>
  </w:num>
  <w:num w:numId="21" w16cid:durableId="147482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73"/>
    <w:rsid w:val="0000163E"/>
    <w:rsid w:val="00004D0C"/>
    <w:rsid w:val="00011770"/>
    <w:rsid w:val="0003076F"/>
    <w:rsid w:val="0003157F"/>
    <w:rsid w:val="00031CAD"/>
    <w:rsid w:val="00031F63"/>
    <w:rsid w:val="000348FB"/>
    <w:rsid w:val="000427AA"/>
    <w:rsid w:val="0005559B"/>
    <w:rsid w:val="00057AAB"/>
    <w:rsid w:val="000601A0"/>
    <w:rsid w:val="000605DB"/>
    <w:rsid w:val="00063C6F"/>
    <w:rsid w:val="00063E4C"/>
    <w:rsid w:val="00071F54"/>
    <w:rsid w:val="00081BB4"/>
    <w:rsid w:val="00095E0B"/>
    <w:rsid w:val="000A1C77"/>
    <w:rsid w:val="000B7245"/>
    <w:rsid w:val="000C4C44"/>
    <w:rsid w:val="000C5F17"/>
    <w:rsid w:val="000C7CE1"/>
    <w:rsid w:val="000E772D"/>
    <w:rsid w:val="000F155C"/>
    <w:rsid w:val="000F17A2"/>
    <w:rsid w:val="000F6343"/>
    <w:rsid w:val="000F6B63"/>
    <w:rsid w:val="000F6FDA"/>
    <w:rsid w:val="000F7B0C"/>
    <w:rsid w:val="00113F55"/>
    <w:rsid w:val="001143B9"/>
    <w:rsid w:val="00122F53"/>
    <w:rsid w:val="00123E98"/>
    <w:rsid w:val="00123FA6"/>
    <w:rsid w:val="00130610"/>
    <w:rsid w:val="0013174C"/>
    <w:rsid w:val="00131809"/>
    <w:rsid w:val="00135A21"/>
    <w:rsid w:val="00136AD0"/>
    <w:rsid w:val="00141080"/>
    <w:rsid w:val="001411BA"/>
    <w:rsid w:val="0014513B"/>
    <w:rsid w:val="00146CF9"/>
    <w:rsid w:val="00146D3C"/>
    <w:rsid w:val="00147492"/>
    <w:rsid w:val="00147589"/>
    <w:rsid w:val="0015151B"/>
    <w:rsid w:val="00160DE9"/>
    <w:rsid w:val="00174F6E"/>
    <w:rsid w:val="001949DC"/>
    <w:rsid w:val="00194B3D"/>
    <w:rsid w:val="001B349E"/>
    <w:rsid w:val="001B4EE2"/>
    <w:rsid w:val="001B62DA"/>
    <w:rsid w:val="001C0356"/>
    <w:rsid w:val="001C2584"/>
    <w:rsid w:val="001D02ED"/>
    <w:rsid w:val="001D124F"/>
    <w:rsid w:val="001D3FA5"/>
    <w:rsid w:val="001D47DB"/>
    <w:rsid w:val="001D7F71"/>
    <w:rsid w:val="001E1E46"/>
    <w:rsid w:val="001E34D2"/>
    <w:rsid w:val="001E56DA"/>
    <w:rsid w:val="001E72FE"/>
    <w:rsid w:val="001E7B80"/>
    <w:rsid w:val="001F03BA"/>
    <w:rsid w:val="00201CC7"/>
    <w:rsid w:val="00203800"/>
    <w:rsid w:val="00203C56"/>
    <w:rsid w:val="00206926"/>
    <w:rsid w:val="00212537"/>
    <w:rsid w:val="00212E45"/>
    <w:rsid w:val="00214195"/>
    <w:rsid w:val="00225349"/>
    <w:rsid w:val="00234608"/>
    <w:rsid w:val="0024147E"/>
    <w:rsid w:val="0024363F"/>
    <w:rsid w:val="002479FD"/>
    <w:rsid w:val="0025132A"/>
    <w:rsid w:val="0025345D"/>
    <w:rsid w:val="00256C62"/>
    <w:rsid w:val="00256E23"/>
    <w:rsid w:val="002859B7"/>
    <w:rsid w:val="00285EFC"/>
    <w:rsid w:val="00286F59"/>
    <w:rsid w:val="002B00D8"/>
    <w:rsid w:val="002B1ABE"/>
    <w:rsid w:val="002B2D0D"/>
    <w:rsid w:val="002B43D2"/>
    <w:rsid w:val="002B74F9"/>
    <w:rsid w:val="002C3EEF"/>
    <w:rsid w:val="002C701D"/>
    <w:rsid w:val="002D1C9F"/>
    <w:rsid w:val="002E27DB"/>
    <w:rsid w:val="002E3192"/>
    <w:rsid w:val="002E4924"/>
    <w:rsid w:val="002E5508"/>
    <w:rsid w:val="002E60EB"/>
    <w:rsid w:val="002E6480"/>
    <w:rsid w:val="002F6320"/>
    <w:rsid w:val="00324A59"/>
    <w:rsid w:val="003321A0"/>
    <w:rsid w:val="00337B57"/>
    <w:rsid w:val="00341A2F"/>
    <w:rsid w:val="00357787"/>
    <w:rsid w:val="003724E5"/>
    <w:rsid w:val="00376A78"/>
    <w:rsid w:val="00377FE5"/>
    <w:rsid w:val="00385C14"/>
    <w:rsid w:val="00396268"/>
    <w:rsid w:val="00397D15"/>
    <w:rsid w:val="003A59E1"/>
    <w:rsid w:val="003A66FE"/>
    <w:rsid w:val="003B1227"/>
    <w:rsid w:val="003B4A40"/>
    <w:rsid w:val="003D60D4"/>
    <w:rsid w:val="003E2367"/>
    <w:rsid w:val="003E4174"/>
    <w:rsid w:val="003F1D6A"/>
    <w:rsid w:val="003F4319"/>
    <w:rsid w:val="004007E8"/>
    <w:rsid w:val="004014A1"/>
    <w:rsid w:val="004040A7"/>
    <w:rsid w:val="00413654"/>
    <w:rsid w:val="00421418"/>
    <w:rsid w:val="0042565E"/>
    <w:rsid w:val="004355DB"/>
    <w:rsid w:val="00446B1E"/>
    <w:rsid w:val="00447709"/>
    <w:rsid w:val="004679B5"/>
    <w:rsid w:val="00480947"/>
    <w:rsid w:val="0049541F"/>
    <w:rsid w:val="004A20BE"/>
    <w:rsid w:val="004A5374"/>
    <w:rsid w:val="004A62E9"/>
    <w:rsid w:val="004A7DC9"/>
    <w:rsid w:val="004B4860"/>
    <w:rsid w:val="004B79B6"/>
    <w:rsid w:val="004C0048"/>
    <w:rsid w:val="004C49C1"/>
    <w:rsid w:val="004C5481"/>
    <w:rsid w:val="004D13E1"/>
    <w:rsid w:val="004E5B12"/>
    <w:rsid w:val="004F1036"/>
    <w:rsid w:val="004F23AA"/>
    <w:rsid w:val="004F6C4A"/>
    <w:rsid w:val="00504D32"/>
    <w:rsid w:val="00512536"/>
    <w:rsid w:val="0051568C"/>
    <w:rsid w:val="005159B8"/>
    <w:rsid w:val="00517C73"/>
    <w:rsid w:val="0052321F"/>
    <w:rsid w:val="00526289"/>
    <w:rsid w:val="00531D54"/>
    <w:rsid w:val="005472F4"/>
    <w:rsid w:val="0055308A"/>
    <w:rsid w:val="005530A3"/>
    <w:rsid w:val="00554434"/>
    <w:rsid w:val="005646C8"/>
    <w:rsid w:val="0056477A"/>
    <w:rsid w:val="005837A2"/>
    <w:rsid w:val="005848DB"/>
    <w:rsid w:val="005A36A7"/>
    <w:rsid w:val="005A3F6A"/>
    <w:rsid w:val="005B1EC1"/>
    <w:rsid w:val="005B5A1D"/>
    <w:rsid w:val="005B5FDA"/>
    <w:rsid w:val="005C2D81"/>
    <w:rsid w:val="005C5287"/>
    <w:rsid w:val="005D472C"/>
    <w:rsid w:val="005D4EE7"/>
    <w:rsid w:val="005D5FA2"/>
    <w:rsid w:val="005E32E5"/>
    <w:rsid w:val="005F30D6"/>
    <w:rsid w:val="006011CA"/>
    <w:rsid w:val="00603AB5"/>
    <w:rsid w:val="0060616F"/>
    <w:rsid w:val="00606249"/>
    <w:rsid w:val="0060627F"/>
    <w:rsid w:val="00611608"/>
    <w:rsid w:val="00612458"/>
    <w:rsid w:val="00614842"/>
    <w:rsid w:val="00614FF8"/>
    <w:rsid w:val="00621D04"/>
    <w:rsid w:val="0062644D"/>
    <w:rsid w:val="006369A2"/>
    <w:rsid w:val="00643062"/>
    <w:rsid w:val="00647094"/>
    <w:rsid w:val="00647AC1"/>
    <w:rsid w:val="00652F58"/>
    <w:rsid w:val="00655F57"/>
    <w:rsid w:val="0065670E"/>
    <w:rsid w:val="00661095"/>
    <w:rsid w:val="00664652"/>
    <w:rsid w:val="006677DA"/>
    <w:rsid w:val="00673E42"/>
    <w:rsid w:val="00674453"/>
    <w:rsid w:val="00675D66"/>
    <w:rsid w:val="00676C76"/>
    <w:rsid w:val="00680981"/>
    <w:rsid w:val="0068161B"/>
    <w:rsid w:val="00681DB8"/>
    <w:rsid w:val="00682C64"/>
    <w:rsid w:val="00685C92"/>
    <w:rsid w:val="0069424E"/>
    <w:rsid w:val="00695E75"/>
    <w:rsid w:val="006A686E"/>
    <w:rsid w:val="006A68DE"/>
    <w:rsid w:val="006B21CA"/>
    <w:rsid w:val="006B334D"/>
    <w:rsid w:val="006B6CD2"/>
    <w:rsid w:val="006C2B36"/>
    <w:rsid w:val="006C3790"/>
    <w:rsid w:val="006C4C03"/>
    <w:rsid w:val="006C6F68"/>
    <w:rsid w:val="006E0464"/>
    <w:rsid w:val="006E0F44"/>
    <w:rsid w:val="006E2B7C"/>
    <w:rsid w:val="007009DB"/>
    <w:rsid w:val="00707208"/>
    <w:rsid w:val="007132D1"/>
    <w:rsid w:val="00714D65"/>
    <w:rsid w:val="00725229"/>
    <w:rsid w:val="007357DC"/>
    <w:rsid w:val="00742265"/>
    <w:rsid w:val="00745118"/>
    <w:rsid w:val="00746D77"/>
    <w:rsid w:val="0074705A"/>
    <w:rsid w:val="007475E2"/>
    <w:rsid w:val="00752AD0"/>
    <w:rsid w:val="007555A8"/>
    <w:rsid w:val="00763A9A"/>
    <w:rsid w:val="00767C8B"/>
    <w:rsid w:val="00770F41"/>
    <w:rsid w:val="00797CF7"/>
    <w:rsid w:val="007A1EE3"/>
    <w:rsid w:val="007A2043"/>
    <w:rsid w:val="007A5138"/>
    <w:rsid w:val="007A7A3F"/>
    <w:rsid w:val="007B1695"/>
    <w:rsid w:val="007B6E11"/>
    <w:rsid w:val="007C3DCF"/>
    <w:rsid w:val="007D1F48"/>
    <w:rsid w:val="007D3B06"/>
    <w:rsid w:val="007D4170"/>
    <w:rsid w:val="007D477C"/>
    <w:rsid w:val="007E28BB"/>
    <w:rsid w:val="007E58E2"/>
    <w:rsid w:val="007E764E"/>
    <w:rsid w:val="007F0F2A"/>
    <w:rsid w:val="007F7706"/>
    <w:rsid w:val="008010A4"/>
    <w:rsid w:val="00801488"/>
    <w:rsid w:val="00801BAE"/>
    <w:rsid w:val="00807400"/>
    <w:rsid w:val="0081081A"/>
    <w:rsid w:val="00812F51"/>
    <w:rsid w:val="00816B5E"/>
    <w:rsid w:val="00816ED3"/>
    <w:rsid w:val="0082544D"/>
    <w:rsid w:val="008301D8"/>
    <w:rsid w:val="0083228F"/>
    <w:rsid w:val="00836A28"/>
    <w:rsid w:val="00842C7A"/>
    <w:rsid w:val="00845C1B"/>
    <w:rsid w:val="00856EA9"/>
    <w:rsid w:val="00872162"/>
    <w:rsid w:val="008773B9"/>
    <w:rsid w:val="00877DBC"/>
    <w:rsid w:val="00886384"/>
    <w:rsid w:val="0088706C"/>
    <w:rsid w:val="00892B42"/>
    <w:rsid w:val="00896C6E"/>
    <w:rsid w:val="008A74FA"/>
    <w:rsid w:val="008B50E7"/>
    <w:rsid w:val="008B53A3"/>
    <w:rsid w:val="008B738A"/>
    <w:rsid w:val="008C38A1"/>
    <w:rsid w:val="008D369E"/>
    <w:rsid w:val="008D36EE"/>
    <w:rsid w:val="008D54F8"/>
    <w:rsid w:val="008D568F"/>
    <w:rsid w:val="008E382A"/>
    <w:rsid w:val="008E3957"/>
    <w:rsid w:val="008E48FA"/>
    <w:rsid w:val="008F154F"/>
    <w:rsid w:val="008F1F20"/>
    <w:rsid w:val="008F2755"/>
    <w:rsid w:val="008F6B6B"/>
    <w:rsid w:val="00904A56"/>
    <w:rsid w:val="00910D35"/>
    <w:rsid w:val="0091648E"/>
    <w:rsid w:val="009233AF"/>
    <w:rsid w:val="00926774"/>
    <w:rsid w:val="00930C34"/>
    <w:rsid w:val="0093692D"/>
    <w:rsid w:val="0093755F"/>
    <w:rsid w:val="0094064B"/>
    <w:rsid w:val="009477AF"/>
    <w:rsid w:val="00947A53"/>
    <w:rsid w:val="00957725"/>
    <w:rsid w:val="00962CE9"/>
    <w:rsid w:val="0097133A"/>
    <w:rsid w:val="00974CF0"/>
    <w:rsid w:val="009758BE"/>
    <w:rsid w:val="00976C9D"/>
    <w:rsid w:val="009B048B"/>
    <w:rsid w:val="009B1584"/>
    <w:rsid w:val="009B2D15"/>
    <w:rsid w:val="009C013F"/>
    <w:rsid w:val="009C172B"/>
    <w:rsid w:val="009D2CD0"/>
    <w:rsid w:val="009D31AA"/>
    <w:rsid w:val="009E6858"/>
    <w:rsid w:val="009E7BDA"/>
    <w:rsid w:val="009F5762"/>
    <w:rsid w:val="009F6A1F"/>
    <w:rsid w:val="00A11A2D"/>
    <w:rsid w:val="00A14E98"/>
    <w:rsid w:val="00A16836"/>
    <w:rsid w:val="00A24429"/>
    <w:rsid w:val="00A25421"/>
    <w:rsid w:val="00A26A1A"/>
    <w:rsid w:val="00A30925"/>
    <w:rsid w:val="00A35E50"/>
    <w:rsid w:val="00A41600"/>
    <w:rsid w:val="00A51064"/>
    <w:rsid w:val="00A60E5C"/>
    <w:rsid w:val="00A74DFD"/>
    <w:rsid w:val="00A85C2C"/>
    <w:rsid w:val="00A87E22"/>
    <w:rsid w:val="00A951AF"/>
    <w:rsid w:val="00AA5B45"/>
    <w:rsid w:val="00AA6FDC"/>
    <w:rsid w:val="00AB32F1"/>
    <w:rsid w:val="00AB6BC0"/>
    <w:rsid w:val="00AC23AC"/>
    <w:rsid w:val="00AD5214"/>
    <w:rsid w:val="00AE3C80"/>
    <w:rsid w:val="00AEAD17"/>
    <w:rsid w:val="00B0198F"/>
    <w:rsid w:val="00B062A6"/>
    <w:rsid w:val="00B11915"/>
    <w:rsid w:val="00B31882"/>
    <w:rsid w:val="00B37510"/>
    <w:rsid w:val="00B40BDC"/>
    <w:rsid w:val="00B441AA"/>
    <w:rsid w:val="00B56A78"/>
    <w:rsid w:val="00B576A5"/>
    <w:rsid w:val="00B65289"/>
    <w:rsid w:val="00B70D96"/>
    <w:rsid w:val="00B7108F"/>
    <w:rsid w:val="00B854FB"/>
    <w:rsid w:val="00B86C9E"/>
    <w:rsid w:val="00B9468A"/>
    <w:rsid w:val="00BA550D"/>
    <w:rsid w:val="00BA6E43"/>
    <w:rsid w:val="00BB425F"/>
    <w:rsid w:val="00BC0D70"/>
    <w:rsid w:val="00BD0BD3"/>
    <w:rsid w:val="00BD3157"/>
    <w:rsid w:val="00BD53FF"/>
    <w:rsid w:val="00BD769C"/>
    <w:rsid w:val="00BE4DC6"/>
    <w:rsid w:val="00C067A2"/>
    <w:rsid w:val="00C128BA"/>
    <w:rsid w:val="00C13D4F"/>
    <w:rsid w:val="00C157E1"/>
    <w:rsid w:val="00C20186"/>
    <w:rsid w:val="00C25B1A"/>
    <w:rsid w:val="00C37238"/>
    <w:rsid w:val="00C40CDC"/>
    <w:rsid w:val="00C41C64"/>
    <w:rsid w:val="00C42C48"/>
    <w:rsid w:val="00C47BA5"/>
    <w:rsid w:val="00C47E52"/>
    <w:rsid w:val="00C52C48"/>
    <w:rsid w:val="00C532F0"/>
    <w:rsid w:val="00C570C2"/>
    <w:rsid w:val="00C57203"/>
    <w:rsid w:val="00C62582"/>
    <w:rsid w:val="00C66D37"/>
    <w:rsid w:val="00C74199"/>
    <w:rsid w:val="00C75DA5"/>
    <w:rsid w:val="00C81A15"/>
    <w:rsid w:val="00C85168"/>
    <w:rsid w:val="00C901EE"/>
    <w:rsid w:val="00C90504"/>
    <w:rsid w:val="00C97D73"/>
    <w:rsid w:val="00CA12DF"/>
    <w:rsid w:val="00CB0898"/>
    <w:rsid w:val="00CB3402"/>
    <w:rsid w:val="00CB6CF3"/>
    <w:rsid w:val="00CC6AD5"/>
    <w:rsid w:val="00CD26BE"/>
    <w:rsid w:val="00CD40CD"/>
    <w:rsid w:val="00CD4A2F"/>
    <w:rsid w:val="00CD75E0"/>
    <w:rsid w:val="00CE25CC"/>
    <w:rsid w:val="00CE33F6"/>
    <w:rsid w:val="00CE3761"/>
    <w:rsid w:val="00CF0F4C"/>
    <w:rsid w:val="00CF4635"/>
    <w:rsid w:val="00CF4D93"/>
    <w:rsid w:val="00D04CEB"/>
    <w:rsid w:val="00D0635B"/>
    <w:rsid w:val="00D116F0"/>
    <w:rsid w:val="00D141CD"/>
    <w:rsid w:val="00D21230"/>
    <w:rsid w:val="00D22058"/>
    <w:rsid w:val="00D2259E"/>
    <w:rsid w:val="00D266E9"/>
    <w:rsid w:val="00D3217B"/>
    <w:rsid w:val="00D42A12"/>
    <w:rsid w:val="00D46A4D"/>
    <w:rsid w:val="00D51F1F"/>
    <w:rsid w:val="00D603EA"/>
    <w:rsid w:val="00D713DE"/>
    <w:rsid w:val="00D71C97"/>
    <w:rsid w:val="00D81B4C"/>
    <w:rsid w:val="00D81CF2"/>
    <w:rsid w:val="00D8308F"/>
    <w:rsid w:val="00D84B2F"/>
    <w:rsid w:val="00D93C67"/>
    <w:rsid w:val="00DA31FE"/>
    <w:rsid w:val="00DB79DD"/>
    <w:rsid w:val="00DC2A55"/>
    <w:rsid w:val="00DC2DF0"/>
    <w:rsid w:val="00DF1C9A"/>
    <w:rsid w:val="00DF2C8B"/>
    <w:rsid w:val="00DF3911"/>
    <w:rsid w:val="00E0082A"/>
    <w:rsid w:val="00E029BA"/>
    <w:rsid w:val="00E02C13"/>
    <w:rsid w:val="00E03346"/>
    <w:rsid w:val="00E03942"/>
    <w:rsid w:val="00E056BC"/>
    <w:rsid w:val="00E233B5"/>
    <w:rsid w:val="00E250E5"/>
    <w:rsid w:val="00E268FD"/>
    <w:rsid w:val="00E273E7"/>
    <w:rsid w:val="00E3239A"/>
    <w:rsid w:val="00E372F3"/>
    <w:rsid w:val="00E430EE"/>
    <w:rsid w:val="00E50744"/>
    <w:rsid w:val="00E65094"/>
    <w:rsid w:val="00E669E9"/>
    <w:rsid w:val="00E7202A"/>
    <w:rsid w:val="00E720B3"/>
    <w:rsid w:val="00E77F0D"/>
    <w:rsid w:val="00E80324"/>
    <w:rsid w:val="00E803DD"/>
    <w:rsid w:val="00E833E6"/>
    <w:rsid w:val="00E8607A"/>
    <w:rsid w:val="00E90AB1"/>
    <w:rsid w:val="00EB3BE7"/>
    <w:rsid w:val="00EB40C1"/>
    <w:rsid w:val="00EB4A31"/>
    <w:rsid w:val="00EB5B33"/>
    <w:rsid w:val="00EB6E8E"/>
    <w:rsid w:val="00EC22D3"/>
    <w:rsid w:val="00EC2D6E"/>
    <w:rsid w:val="00EC589A"/>
    <w:rsid w:val="00ED1B46"/>
    <w:rsid w:val="00EE3A95"/>
    <w:rsid w:val="00EF0E69"/>
    <w:rsid w:val="00F125DE"/>
    <w:rsid w:val="00F13A62"/>
    <w:rsid w:val="00F1401D"/>
    <w:rsid w:val="00F2452F"/>
    <w:rsid w:val="00F26EEF"/>
    <w:rsid w:val="00F35DDE"/>
    <w:rsid w:val="00F45676"/>
    <w:rsid w:val="00F506F4"/>
    <w:rsid w:val="00F5256F"/>
    <w:rsid w:val="00F55135"/>
    <w:rsid w:val="00F63294"/>
    <w:rsid w:val="00F676B7"/>
    <w:rsid w:val="00F7138C"/>
    <w:rsid w:val="00F73481"/>
    <w:rsid w:val="00F76EEF"/>
    <w:rsid w:val="00F776AA"/>
    <w:rsid w:val="00F804EA"/>
    <w:rsid w:val="00F84F32"/>
    <w:rsid w:val="00FA07B7"/>
    <w:rsid w:val="00FA17E7"/>
    <w:rsid w:val="00FB607E"/>
    <w:rsid w:val="00FB664C"/>
    <w:rsid w:val="00FC35CA"/>
    <w:rsid w:val="00FC6A4F"/>
    <w:rsid w:val="00FC6D36"/>
    <w:rsid w:val="00FC7412"/>
    <w:rsid w:val="00FD3500"/>
    <w:rsid w:val="00FD46E1"/>
    <w:rsid w:val="00FD79F8"/>
    <w:rsid w:val="00FE0D0E"/>
    <w:rsid w:val="00FE57D2"/>
    <w:rsid w:val="0114D35D"/>
    <w:rsid w:val="027307D7"/>
    <w:rsid w:val="02F0244B"/>
    <w:rsid w:val="03049A3F"/>
    <w:rsid w:val="0347CE81"/>
    <w:rsid w:val="0373FB6A"/>
    <w:rsid w:val="0406B629"/>
    <w:rsid w:val="0481C99F"/>
    <w:rsid w:val="04824B10"/>
    <w:rsid w:val="04A06AA0"/>
    <w:rsid w:val="04CCB729"/>
    <w:rsid w:val="04FA00FD"/>
    <w:rsid w:val="059091BA"/>
    <w:rsid w:val="05EA2EBC"/>
    <w:rsid w:val="06053530"/>
    <w:rsid w:val="0625D09D"/>
    <w:rsid w:val="062EBE15"/>
    <w:rsid w:val="063711B0"/>
    <w:rsid w:val="063E6E7F"/>
    <w:rsid w:val="067F67D1"/>
    <w:rsid w:val="0695D15E"/>
    <w:rsid w:val="06A3681A"/>
    <w:rsid w:val="06F0C881"/>
    <w:rsid w:val="070AB6FB"/>
    <w:rsid w:val="0728106E"/>
    <w:rsid w:val="07760754"/>
    <w:rsid w:val="077BF74C"/>
    <w:rsid w:val="07C61AC5"/>
    <w:rsid w:val="07F11CC4"/>
    <w:rsid w:val="080C9672"/>
    <w:rsid w:val="082366B2"/>
    <w:rsid w:val="083B476A"/>
    <w:rsid w:val="085A0BBA"/>
    <w:rsid w:val="0891A233"/>
    <w:rsid w:val="08CE21BC"/>
    <w:rsid w:val="08F51025"/>
    <w:rsid w:val="094E5FAA"/>
    <w:rsid w:val="0955BC33"/>
    <w:rsid w:val="09D822AF"/>
    <w:rsid w:val="09F5BA3F"/>
    <w:rsid w:val="0A0984EF"/>
    <w:rsid w:val="0A1FA77D"/>
    <w:rsid w:val="0A8DC93B"/>
    <w:rsid w:val="0ABDADC8"/>
    <w:rsid w:val="0B0FAC24"/>
    <w:rsid w:val="0B55B24F"/>
    <w:rsid w:val="0BB314F8"/>
    <w:rsid w:val="0C88BCBB"/>
    <w:rsid w:val="0CDB1FE8"/>
    <w:rsid w:val="0D242B04"/>
    <w:rsid w:val="0D81EADE"/>
    <w:rsid w:val="0E1DABAC"/>
    <w:rsid w:val="0E50832F"/>
    <w:rsid w:val="0EA0C9E2"/>
    <w:rsid w:val="0EA217B8"/>
    <w:rsid w:val="0F16EF44"/>
    <w:rsid w:val="0F58AEA9"/>
    <w:rsid w:val="0F5E74F3"/>
    <w:rsid w:val="0F5EAECB"/>
    <w:rsid w:val="0FA478D1"/>
    <w:rsid w:val="1026E546"/>
    <w:rsid w:val="10CE686D"/>
    <w:rsid w:val="10F1797A"/>
    <w:rsid w:val="112D5F89"/>
    <w:rsid w:val="11FD2E3D"/>
    <w:rsid w:val="12558E63"/>
    <w:rsid w:val="1299DA07"/>
    <w:rsid w:val="12BF321F"/>
    <w:rsid w:val="133840A1"/>
    <w:rsid w:val="135653E4"/>
    <w:rsid w:val="13CAAB4F"/>
    <w:rsid w:val="14D7DEA3"/>
    <w:rsid w:val="14F46E68"/>
    <w:rsid w:val="1505BB05"/>
    <w:rsid w:val="156023B2"/>
    <w:rsid w:val="15DDEAC4"/>
    <w:rsid w:val="1698FF7C"/>
    <w:rsid w:val="16CD95CB"/>
    <w:rsid w:val="174488F6"/>
    <w:rsid w:val="1745CEB4"/>
    <w:rsid w:val="1829B619"/>
    <w:rsid w:val="1874D341"/>
    <w:rsid w:val="18785798"/>
    <w:rsid w:val="18C0ED47"/>
    <w:rsid w:val="19713E0B"/>
    <w:rsid w:val="19C25F4C"/>
    <w:rsid w:val="19C5867A"/>
    <w:rsid w:val="19D32DED"/>
    <w:rsid w:val="1A4C6FAE"/>
    <w:rsid w:val="1ACE8A06"/>
    <w:rsid w:val="1B2A2A29"/>
    <w:rsid w:val="1BD93403"/>
    <w:rsid w:val="1C2440A5"/>
    <w:rsid w:val="1DF218ED"/>
    <w:rsid w:val="1E211862"/>
    <w:rsid w:val="1E2E4A3B"/>
    <w:rsid w:val="200B2923"/>
    <w:rsid w:val="2081428C"/>
    <w:rsid w:val="20B163E1"/>
    <w:rsid w:val="20D1EDAB"/>
    <w:rsid w:val="2157B892"/>
    <w:rsid w:val="2183E373"/>
    <w:rsid w:val="227F92A6"/>
    <w:rsid w:val="22887B7B"/>
    <w:rsid w:val="229FA713"/>
    <w:rsid w:val="22D89936"/>
    <w:rsid w:val="2315A7CB"/>
    <w:rsid w:val="237CAC2C"/>
    <w:rsid w:val="23EB74F8"/>
    <w:rsid w:val="24384D9A"/>
    <w:rsid w:val="24B5A353"/>
    <w:rsid w:val="250687EF"/>
    <w:rsid w:val="250AFAAA"/>
    <w:rsid w:val="250DB84D"/>
    <w:rsid w:val="2596E9D2"/>
    <w:rsid w:val="25D8E6CE"/>
    <w:rsid w:val="2626AB70"/>
    <w:rsid w:val="2631CBA5"/>
    <w:rsid w:val="2675AB6C"/>
    <w:rsid w:val="27609FC3"/>
    <w:rsid w:val="27B5B4D0"/>
    <w:rsid w:val="27C2F36F"/>
    <w:rsid w:val="27E0E9AF"/>
    <w:rsid w:val="28A2C8F8"/>
    <w:rsid w:val="2900D77B"/>
    <w:rsid w:val="294A4C53"/>
    <w:rsid w:val="2A437600"/>
    <w:rsid w:val="2A584627"/>
    <w:rsid w:val="2A5910EE"/>
    <w:rsid w:val="2A7ABDED"/>
    <w:rsid w:val="2B0D96A9"/>
    <w:rsid w:val="2BA4B4AB"/>
    <w:rsid w:val="2BAE4698"/>
    <w:rsid w:val="2C033FB6"/>
    <w:rsid w:val="2C715920"/>
    <w:rsid w:val="2CC3EA15"/>
    <w:rsid w:val="2D1898F4"/>
    <w:rsid w:val="2DC60783"/>
    <w:rsid w:val="2DC8B372"/>
    <w:rsid w:val="2DE451B4"/>
    <w:rsid w:val="2E33B087"/>
    <w:rsid w:val="2E447D6B"/>
    <w:rsid w:val="2E925A56"/>
    <w:rsid w:val="2EAA5B1A"/>
    <w:rsid w:val="2F42F2BF"/>
    <w:rsid w:val="2F866120"/>
    <w:rsid w:val="2FB3A07D"/>
    <w:rsid w:val="302185D8"/>
    <w:rsid w:val="308A6E32"/>
    <w:rsid w:val="309988C2"/>
    <w:rsid w:val="30D280D1"/>
    <w:rsid w:val="30F7F21D"/>
    <w:rsid w:val="313227A2"/>
    <w:rsid w:val="31B583FF"/>
    <w:rsid w:val="322159E4"/>
    <w:rsid w:val="32702332"/>
    <w:rsid w:val="3307E44A"/>
    <w:rsid w:val="330FBDB0"/>
    <w:rsid w:val="33571AFF"/>
    <w:rsid w:val="33811DC8"/>
    <w:rsid w:val="33C6B5F6"/>
    <w:rsid w:val="3403E14B"/>
    <w:rsid w:val="34052579"/>
    <w:rsid w:val="3466E4AB"/>
    <w:rsid w:val="349B5092"/>
    <w:rsid w:val="34B671D3"/>
    <w:rsid w:val="34F0DEB6"/>
    <w:rsid w:val="359FE201"/>
    <w:rsid w:val="35C1CACF"/>
    <w:rsid w:val="36190232"/>
    <w:rsid w:val="3695A720"/>
    <w:rsid w:val="37024ED1"/>
    <w:rsid w:val="37178C02"/>
    <w:rsid w:val="37BFEEDC"/>
    <w:rsid w:val="37DEAB69"/>
    <w:rsid w:val="37F07A67"/>
    <w:rsid w:val="3830EAAF"/>
    <w:rsid w:val="3832590F"/>
    <w:rsid w:val="386E07E6"/>
    <w:rsid w:val="39063525"/>
    <w:rsid w:val="392289AA"/>
    <w:rsid w:val="39B03A78"/>
    <w:rsid w:val="39E6458D"/>
    <w:rsid w:val="3A102545"/>
    <w:rsid w:val="3A20B70B"/>
    <w:rsid w:val="3A369ECA"/>
    <w:rsid w:val="3AAB1653"/>
    <w:rsid w:val="3AE6D3F9"/>
    <w:rsid w:val="3B95BE64"/>
    <w:rsid w:val="3BC14A4E"/>
    <w:rsid w:val="3C0F2385"/>
    <w:rsid w:val="3C1E21C5"/>
    <w:rsid w:val="3C53082A"/>
    <w:rsid w:val="3CB5BE8F"/>
    <w:rsid w:val="3D3F2E78"/>
    <w:rsid w:val="3D4AC01B"/>
    <w:rsid w:val="3D57E40C"/>
    <w:rsid w:val="3E213785"/>
    <w:rsid w:val="3E457DF0"/>
    <w:rsid w:val="3EA75687"/>
    <w:rsid w:val="3F0B01E5"/>
    <w:rsid w:val="3F5B1AB9"/>
    <w:rsid w:val="3F7B7886"/>
    <w:rsid w:val="400DAE78"/>
    <w:rsid w:val="40186BF8"/>
    <w:rsid w:val="40388843"/>
    <w:rsid w:val="405F9B38"/>
    <w:rsid w:val="40D0C8D4"/>
    <w:rsid w:val="41B03356"/>
    <w:rsid w:val="4227E0B2"/>
    <w:rsid w:val="4247E5E6"/>
    <w:rsid w:val="42F4A8A8"/>
    <w:rsid w:val="434A2D97"/>
    <w:rsid w:val="4398050D"/>
    <w:rsid w:val="43ADFD33"/>
    <w:rsid w:val="4429F6FE"/>
    <w:rsid w:val="44F62B84"/>
    <w:rsid w:val="454A40A3"/>
    <w:rsid w:val="45824DA5"/>
    <w:rsid w:val="45BDB2F2"/>
    <w:rsid w:val="46553243"/>
    <w:rsid w:val="46E59DF5"/>
    <w:rsid w:val="470C9BC9"/>
    <w:rsid w:val="47C52A14"/>
    <w:rsid w:val="47F102A4"/>
    <w:rsid w:val="481C6C8F"/>
    <w:rsid w:val="48825F14"/>
    <w:rsid w:val="48BF5978"/>
    <w:rsid w:val="48E3A3F9"/>
    <w:rsid w:val="494420C4"/>
    <w:rsid w:val="49E939D2"/>
    <w:rsid w:val="4A943098"/>
    <w:rsid w:val="4AC2E8EF"/>
    <w:rsid w:val="4B345D7B"/>
    <w:rsid w:val="4C0E2363"/>
    <w:rsid w:val="4CBFE966"/>
    <w:rsid w:val="4CC06964"/>
    <w:rsid w:val="4D220F92"/>
    <w:rsid w:val="4D3FE51D"/>
    <w:rsid w:val="4D8A08E6"/>
    <w:rsid w:val="4EE25088"/>
    <w:rsid w:val="4F32BAA1"/>
    <w:rsid w:val="4F4B2C5A"/>
    <w:rsid w:val="4F5B44DB"/>
    <w:rsid w:val="4F712953"/>
    <w:rsid w:val="503A86FA"/>
    <w:rsid w:val="50909827"/>
    <w:rsid w:val="50B6951D"/>
    <w:rsid w:val="511AA7E5"/>
    <w:rsid w:val="515A9FC7"/>
    <w:rsid w:val="517426CD"/>
    <w:rsid w:val="51AC2B60"/>
    <w:rsid w:val="51D6575B"/>
    <w:rsid w:val="51F935FC"/>
    <w:rsid w:val="5286210E"/>
    <w:rsid w:val="528E784D"/>
    <w:rsid w:val="52BB8B2E"/>
    <w:rsid w:val="53A36FD8"/>
    <w:rsid w:val="53C06864"/>
    <w:rsid w:val="54449A76"/>
    <w:rsid w:val="544744FA"/>
    <w:rsid w:val="544F207B"/>
    <w:rsid w:val="54B4EE8A"/>
    <w:rsid w:val="54BA75F7"/>
    <w:rsid w:val="54E6AA77"/>
    <w:rsid w:val="550EE3F6"/>
    <w:rsid w:val="55148B50"/>
    <w:rsid w:val="5518B964"/>
    <w:rsid w:val="551A1CC8"/>
    <w:rsid w:val="55813769"/>
    <w:rsid w:val="558B2C5A"/>
    <w:rsid w:val="55E06AD7"/>
    <w:rsid w:val="55E3155B"/>
    <w:rsid w:val="56BC7BCF"/>
    <w:rsid w:val="57118DDE"/>
    <w:rsid w:val="5748E500"/>
    <w:rsid w:val="57A85726"/>
    <w:rsid w:val="57EF84B2"/>
    <w:rsid w:val="57F9DEF7"/>
    <w:rsid w:val="581FA810"/>
    <w:rsid w:val="58B6D3C3"/>
    <w:rsid w:val="58D4D235"/>
    <w:rsid w:val="5900551A"/>
    <w:rsid w:val="5917FDEB"/>
    <w:rsid w:val="5998AC64"/>
    <w:rsid w:val="59C85E95"/>
    <w:rsid w:val="59CF5FA1"/>
    <w:rsid w:val="59E5D193"/>
    <w:rsid w:val="59FF6465"/>
    <w:rsid w:val="5A249D6E"/>
    <w:rsid w:val="5A444F06"/>
    <w:rsid w:val="5A8532DE"/>
    <w:rsid w:val="5AB3DBFA"/>
    <w:rsid w:val="5B44BF5C"/>
    <w:rsid w:val="5B4ED0A5"/>
    <w:rsid w:val="5B837E58"/>
    <w:rsid w:val="5BBAFAF9"/>
    <w:rsid w:val="5C25F668"/>
    <w:rsid w:val="5D25C0A4"/>
    <w:rsid w:val="5D48229A"/>
    <w:rsid w:val="5D4C55E0"/>
    <w:rsid w:val="5D8C494E"/>
    <w:rsid w:val="5D8D09A2"/>
    <w:rsid w:val="5DB4ED0A"/>
    <w:rsid w:val="5DC225DD"/>
    <w:rsid w:val="5DEB7CBC"/>
    <w:rsid w:val="5E050642"/>
    <w:rsid w:val="5E6C9BAD"/>
    <w:rsid w:val="5E942296"/>
    <w:rsid w:val="5EA6734D"/>
    <w:rsid w:val="5EACE1D1"/>
    <w:rsid w:val="5EBB1F1A"/>
    <w:rsid w:val="5F2819AF"/>
    <w:rsid w:val="5F4B6DE1"/>
    <w:rsid w:val="5F614007"/>
    <w:rsid w:val="5FD01564"/>
    <w:rsid w:val="6041229E"/>
    <w:rsid w:val="6067D585"/>
    <w:rsid w:val="60C3EA10"/>
    <w:rsid w:val="60E23D29"/>
    <w:rsid w:val="60EE598A"/>
    <w:rsid w:val="61931AEA"/>
    <w:rsid w:val="61CEE174"/>
    <w:rsid w:val="61DDD355"/>
    <w:rsid w:val="6275A0D2"/>
    <w:rsid w:val="6298E0C9"/>
    <w:rsid w:val="629E9321"/>
    <w:rsid w:val="62C41168"/>
    <w:rsid w:val="62CBF35B"/>
    <w:rsid w:val="62E63F15"/>
    <w:rsid w:val="62F26C20"/>
    <w:rsid w:val="636B0DE3"/>
    <w:rsid w:val="63F160CB"/>
    <w:rsid w:val="64117133"/>
    <w:rsid w:val="647A01CF"/>
    <w:rsid w:val="64820F76"/>
    <w:rsid w:val="64CAD446"/>
    <w:rsid w:val="64E30452"/>
    <w:rsid w:val="651DF1CA"/>
    <w:rsid w:val="658F9BDB"/>
    <w:rsid w:val="659C85EF"/>
    <w:rsid w:val="65C2BB6B"/>
    <w:rsid w:val="65F79AC7"/>
    <w:rsid w:val="66390EF8"/>
    <w:rsid w:val="6642E2BC"/>
    <w:rsid w:val="6657333C"/>
    <w:rsid w:val="66CBA66F"/>
    <w:rsid w:val="67385650"/>
    <w:rsid w:val="67D5563D"/>
    <w:rsid w:val="68303830"/>
    <w:rsid w:val="6834556F"/>
    <w:rsid w:val="683A3628"/>
    <w:rsid w:val="68920F87"/>
    <w:rsid w:val="68A98C67"/>
    <w:rsid w:val="68C4B415"/>
    <w:rsid w:val="68FA5C2D"/>
    <w:rsid w:val="693894D8"/>
    <w:rsid w:val="694A0C99"/>
    <w:rsid w:val="695B7989"/>
    <w:rsid w:val="695D087D"/>
    <w:rsid w:val="6A491147"/>
    <w:rsid w:val="6A65136E"/>
    <w:rsid w:val="6A7A47B5"/>
    <w:rsid w:val="6A8327A2"/>
    <w:rsid w:val="6AA7D2EA"/>
    <w:rsid w:val="6AD3B552"/>
    <w:rsid w:val="6AE5DCFA"/>
    <w:rsid w:val="6AF8D8DE"/>
    <w:rsid w:val="6B068529"/>
    <w:rsid w:val="6B1307F2"/>
    <w:rsid w:val="6B25119F"/>
    <w:rsid w:val="6B534BDC"/>
    <w:rsid w:val="6B5D3088"/>
    <w:rsid w:val="6B94A888"/>
    <w:rsid w:val="6C0189F2"/>
    <w:rsid w:val="6C161816"/>
    <w:rsid w:val="6C7A201C"/>
    <w:rsid w:val="6CF680F5"/>
    <w:rsid w:val="6D6C86A9"/>
    <w:rsid w:val="6D740422"/>
    <w:rsid w:val="6DAA5A9E"/>
    <w:rsid w:val="6E0CB85C"/>
    <w:rsid w:val="6E142D59"/>
    <w:rsid w:val="6E1C9A6A"/>
    <w:rsid w:val="6EB734A4"/>
    <w:rsid w:val="6F5CDBE7"/>
    <w:rsid w:val="7022DB5B"/>
    <w:rsid w:val="708BFB2D"/>
    <w:rsid w:val="70F20747"/>
    <w:rsid w:val="712FE4BC"/>
    <w:rsid w:val="71412120"/>
    <w:rsid w:val="71A0A26E"/>
    <w:rsid w:val="71BEABBC"/>
    <w:rsid w:val="72104893"/>
    <w:rsid w:val="72504177"/>
    <w:rsid w:val="72530CEB"/>
    <w:rsid w:val="729CC969"/>
    <w:rsid w:val="7365EDF3"/>
    <w:rsid w:val="73936B92"/>
    <w:rsid w:val="73B8E288"/>
    <w:rsid w:val="73BC7E04"/>
    <w:rsid w:val="73C4F0E8"/>
    <w:rsid w:val="7416AC6B"/>
    <w:rsid w:val="747F6DD9"/>
    <w:rsid w:val="748677C3"/>
    <w:rsid w:val="75BB608D"/>
    <w:rsid w:val="75C7AA2F"/>
    <w:rsid w:val="7659D8D3"/>
    <w:rsid w:val="7695BEE2"/>
    <w:rsid w:val="76D0CF28"/>
    <w:rsid w:val="777FAC2E"/>
    <w:rsid w:val="7814F3D8"/>
    <w:rsid w:val="783669EA"/>
    <w:rsid w:val="78B5BD8B"/>
    <w:rsid w:val="78BFD30D"/>
    <w:rsid w:val="79046F3A"/>
    <w:rsid w:val="793C1726"/>
    <w:rsid w:val="79485235"/>
    <w:rsid w:val="796C7DE7"/>
    <w:rsid w:val="79917995"/>
    <w:rsid w:val="79FC4454"/>
    <w:rsid w:val="7A393C4D"/>
    <w:rsid w:val="7A463EF9"/>
    <w:rsid w:val="7A7CEA5B"/>
    <w:rsid w:val="7AA09D05"/>
    <w:rsid w:val="7ACD990F"/>
    <w:rsid w:val="7AD259D3"/>
    <w:rsid w:val="7B5D9A5A"/>
    <w:rsid w:val="7B685277"/>
    <w:rsid w:val="7B89DD8A"/>
    <w:rsid w:val="7BDAF886"/>
    <w:rsid w:val="7BDF2B6B"/>
    <w:rsid w:val="7C316D16"/>
    <w:rsid w:val="7C6F5BC1"/>
    <w:rsid w:val="7D14DDCF"/>
    <w:rsid w:val="7D17EA0F"/>
    <w:rsid w:val="7D1870FA"/>
    <w:rsid w:val="7D28E9E2"/>
    <w:rsid w:val="7D6C5A9C"/>
    <w:rsid w:val="7D942E2E"/>
    <w:rsid w:val="7E0023CD"/>
    <w:rsid w:val="7E053DE3"/>
    <w:rsid w:val="7E7AC3B1"/>
    <w:rsid w:val="7EA00E83"/>
    <w:rsid w:val="7EB3BA70"/>
    <w:rsid w:val="7FA6F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81077"/>
  <w15:chartTrackingRefBased/>
  <w15:docId w15:val="{91AD3DF0-BD7D-4FCB-82F6-A4E88C89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7D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97D73"/>
    <w:rPr>
      <w:b/>
      <w:bCs/>
    </w:rPr>
  </w:style>
  <w:style w:type="table" w:styleId="TableGrid">
    <w:name w:val="Table Grid"/>
    <w:basedOn w:val="TableNormal"/>
    <w:uiPriority w:val="59"/>
    <w:rsid w:val="00E323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39A"/>
  </w:style>
  <w:style w:type="paragraph" w:styleId="Footer">
    <w:name w:val="footer"/>
    <w:basedOn w:val="Normal"/>
    <w:link w:val="FooterChar"/>
    <w:uiPriority w:val="99"/>
    <w:unhideWhenUsed/>
    <w:rsid w:val="00E3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39A"/>
  </w:style>
  <w:style w:type="character" w:styleId="Hyperlink">
    <w:name w:val="Hyperlink"/>
    <w:basedOn w:val="DefaultParagraphFont"/>
    <w:uiPriority w:val="99"/>
    <w:unhideWhenUsed/>
    <w:rsid w:val="00141080"/>
    <w:rPr>
      <w:color w:val="0563C1" w:themeColor="hyperlink"/>
      <w:u w:val="single"/>
    </w:rPr>
  </w:style>
  <w:style w:type="character" w:styleId="UnresolvedMention">
    <w:name w:val="Unresolved Mention"/>
    <w:basedOn w:val="DefaultParagraphFont"/>
    <w:uiPriority w:val="99"/>
    <w:semiHidden/>
    <w:unhideWhenUsed/>
    <w:rsid w:val="00141080"/>
    <w:rPr>
      <w:color w:val="605E5C"/>
      <w:shd w:val="clear" w:color="auto" w:fill="E1DFDD"/>
    </w:rPr>
  </w:style>
  <w:style w:type="paragraph" w:styleId="ListParagraph">
    <w:name w:val="List Paragraph"/>
    <w:basedOn w:val="Normal"/>
    <w:uiPriority w:val="34"/>
    <w:qFormat/>
    <w:rsid w:val="00675D66"/>
    <w:pPr>
      <w:ind w:left="720"/>
      <w:contextualSpacing/>
    </w:pPr>
  </w:style>
  <w:style w:type="character" w:customStyle="1" w:styleId="normaltextrun">
    <w:name w:val="normaltextrun"/>
    <w:basedOn w:val="DefaultParagraphFont"/>
    <w:rsid w:val="00396268"/>
  </w:style>
  <w:style w:type="character" w:customStyle="1" w:styleId="eop">
    <w:name w:val="eop"/>
    <w:basedOn w:val="DefaultParagraphFont"/>
    <w:rsid w:val="00396268"/>
  </w:style>
  <w:style w:type="paragraph" w:customStyle="1" w:styleId="font8">
    <w:name w:val="font_8"/>
    <w:basedOn w:val="Normal"/>
    <w:rsid w:val="001317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303619">
      <w:bodyDiv w:val="1"/>
      <w:marLeft w:val="0"/>
      <w:marRight w:val="0"/>
      <w:marTop w:val="0"/>
      <w:marBottom w:val="0"/>
      <w:divBdr>
        <w:top w:val="none" w:sz="0" w:space="0" w:color="auto"/>
        <w:left w:val="none" w:sz="0" w:space="0" w:color="auto"/>
        <w:bottom w:val="none" w:sz="0" w:space="0" w:color="auto"/>
        <w:right w:val="none" w:sz="0" w:space="0" w:color="auto"/>
      </w:divBdr>
    </w:div>
    <w:div w:id="894463019">
      <w:bodyDiv w:val="1"/>
      <w:marLeft w:val="0"/>
      <w:marRight w:val="0"/>
      <w:marTop w:val="0"/>
      <w:marBottom w:val="0"/>
      <w:divBdr>
        <w:top w:val="none" w:sz="0" w:space="0" w:color="auto"/>
        <w:left w:val="none" w:sz="0" w:space="0" w:color="auto"/>
        <w:bottom w:val="none" w:sz="0" w:space="0" w:color="auto"/>
        <w:right w:val="none" w:sz="0" w:space="0" w:color="auto"/>
      </w:divBdr>
    </w:div>
    <w:div w:id="939528893">
      <w:bodyDiv w:val="1"/>
      <w:marLeft w:val="0"/>
      <w:marRight w:val="0"/>
      <w:marTop w:val="0"/>
      <w:marBottom w:val="0"/>
      <w:divBdr>
        <w:top w:val="none" w:sz="0" w:space="0" w:color="auto"/>
        <w:left w:val="none" w:sz="0" w:space="0" w:color="auto"/>
        <w:bottom w:val="none" w:sz="0" w:space="0" w:color="auto"/>
        <w:right w:val="none" w:sz="0" w:space="0" w:color="auto"/>
      </w:divBdr>
    </w:div>
    <w:div w:id="1007748603">
      <w:bodyDiv w:val="1"/>
      <w:marLeft w:val="0"/>
      <w:marRight w:val="0"/>
      <w:marTop w:val="0"/>
      <w:marBottom w:val="0"/>
      <w:divBdr>
        <w:top w:val="none" w:sz="0" w:space="0" w:color="auto"/>
        <w:left w:val="none" w:sz="0" w:space="0" w:color="auto"/>
        <w:bottom w:val="none" w:sz="0" w:space="0" w:color="auto"/>
        <w:right w:val="none" w:sz="0" w:space="0" w:color="auto"/>
      </w:divBdr>
    </w:div>
    <w:div w:id="1246306526">
      <w:bodyDiv w:val="1"/>
      <w:marLeft w:val="0"/>
      <w:marRight w:val="0"/>
      <w:marTop w:val="0"/>
      <w:marBottom w:val="0"/>
      <w:divBdr>
        <w:top w:val="none" w:sz="0" w:space="0" w:color="auto"/>
        <w:left w:val="none" w:sz="0" w:space="0" w:color="auto"/>
        <w:bottom w:val="none" w:sz="0" w:space="0" w:color="auto"/>
        <w:right w:val="none" w:sz="0" w:space="0" w:color="auto"/>
      </w:divBdr>
    </w:div>
    <w:div w:id="1291787910">
      <w:bodyDiv w:val="1"/>
      <w:marLeft w:val="0"/>
      <w:marRight w:val="0"/>
      <w:marTop w:val="0"/>
      <w:marBottom w:val="0"/>
      <w:divBdr>
        <w:top w:val="none" w:sz="0" w:space="0" w:color="auto"/>
        <w:left w:val="none" w:sz="0" w:space="0" w:color="auto"/>
        <w:bottom w:val="none" w:sz="0" w:space="0" w:color="auto"/>
        <w:right w:val="none" w:sz="0" w:space="0" w:color="auto"/>
      </w:divBdr>
    </w:div>
    <w:div w:id="1430662445">
      <w:bodyDiv w:val="1"/>
      <w:marLeft w:val="0"/>
      <w:marRight w:val="0"/>
      <w:marTop w:val="0"/>
      <w:marBottom w:val="0"/>
      <w:divBdr>
        <w:top w:val="none" w:sz="0" w:space="0" w:color="auto"/>
        <w:left w:val="none" w:sz="0" w:space="0" w:color="auto"/>
        <w:bottom w:val="none" w:sz="0" w:space="0" w:color="auto"/>
        <w:right w:val="none" w:sz="0" w:space="0" w:color="auto"/>
      </w:divBdr>
    </w:div>
    <w:div w:id="1481801486">
      <w:bodyDiv w:val="1"/>
      <w:marLeft w:val="0"/>
      <w:marRight w:val="0"/>
      <w:marTop w:val="0"/>
      <w:marBottom w:val="0"/>
      <w:divBdr>
        <w:top w:val="none" w:sz="0" w:space="0" w:color="auto"/>
        <w:left w:val="none" w:sz="0" w:space="0" w:color="auto"/>
        <w:bottom w:val="none" w:sz="0" w:space="0" w:color="auto"/>
        <w:right w:val="none" w:sz="0" w:space="0" w:color="auto"/>
      </w:divBdr>
    </w:div>
    <w:div w:id="1630671516">
      <w:bodyDiv w:val="1"/>
      <w:marLeft w:val="0"/>
      <w:marRight w:val="0"/>
      <w:marTop w:val="0"/>
      <w:marBottom w:val="0"/>
      <w:divBdr>
        <w:top w:val="none" w:sz="0" w:space="0" w:color="auto"/>
        <w:left w:val="none" w:sz="0" w:space="0" w:color="auto"/>
        <w:bottom w:val="none" w:sz="0" w:space="0" w:color="auto"/>
        <w:right w:val="none" w:sz="0" w:space="0" w:color="auto"/>
      </w:divBdr>
    </w:div>
    <w:div w:id="2047947097">
      <w:bodyDiv w:val="1"/>
      <w:marLeft w:val="0"/>
      <w:marRight w:val="0"/>
      <w:marTop w:val="0"/>
      <w:marBottom w:val="0"/>
      <w:divBdr>
        <w:top w:val="none" w:sz="0" w:space="0" w:color="auto"/>
        <w:left w:val="none" w:sz="0" w:space="0" w:color="auto"/>
        <w:bottom w:val="none" w:sz="0" w:space="0" w:color="auto"/>
        <w:right w:val="none" w:sz="0" w:space="0" w:color="auto"/>
      </w:divBdr>
    </w:div>
    <w:div w:id="207534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9CBE84F99614285F40A27A9F92960" ma:contentTypeVersion="15" ma:contentTypeDescription="Create a new document." ma:contentTypeScope="" ma:versionID="9af3d571aa692d5bcb5f042b6fd4a5bd">
  <xsd:schema xmlns:xsd="http://www.w3.org/2001/XMLSchema" xmlns:xs="http://www.w3.org/2001/XMLSchema" xmlns:p="http://schemas.microsoft.com/office/2006/metadata/properties" xmlns:ns2="4ae6bcc1-21b7-4e75-ba3c-c78bac37a35e" xmlns:ns3="2186a387-fe05-4476-8c09-77d8025d58ca" targetNamespace="http://schemas.microsoft.com/office/2006/metadata/properties" ma:root="true" ma:fieldsID="2a53959e095d440542f834f462b1f8bf" ns2:_="" ns3:_="">
    <xsd:import namespace="4ae6bcc1-21b7-4e75-ba3c-c78bac37a35e"/>
    <xsd:import namespace="2186a387-fe05-4476-8c09-77d8025d58c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6bcc1-21b7-4e75-ba3c-c78bac37a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6fc8895-57a8-4f5c-bf5b-674d4e696d6f"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6a387-fe05-4476-8c09-77d8025d58c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02e6a1-4524-4728-8131-883688824cac}" ma:internalName="TaxCatchAll" ma:showField="CatchAllData" ma:web="2186a387-fe05-4476-8c09-77d8025d58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e6bcc1-21b7-4e75-ba3c-c78bac37a35e">
      <Terms xmlns="http://schemas.microsoft.com/office/infopath/2007/PartnerControls"/>
    </lcf76f155ced4ddcb4097134ff3c332f>
    <TaxCatchAll xmlns="2186a387-fe05-4476-8c09-77d8025d58ca" xsi:nil="true"/>
    <SharedWithUsers xmlns="2186a387-fe05-4476-8c09-77d8025d58ca">
      <UserInfo>
        <DisplayName>Melanie Stevenson</DisplayName>
        <AccountId>18</AccountId>
        <AccountType/>
      </UserInfo>
      <UserInfo>
        <DisplayName>Janine Dix</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51A7D-8A45-4C14-96EC-C37D26DFD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6bcc1-21b7-4e75-ba3c-c78bac37a35e"/>
    <ds:schemaRef ds:uri="2186a387-fe05-4476-8c09-77d8025d5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1509A-9840-4BCB-806F-B9094CF19D38}">
  <ds:schemaRefs>
    <ds:schemaRef ds:uri="http://schemas.microsoft.com/office/2006/metadata/properties"/>
    <ds:schemaRef ds:uri="http://schemas.microsoft.com/office/infopath/2007/PartnerControls"/>
    <ds:schemaRef ds:uri="4ae6bcc1-21b7-4e75-ba3c-c78bac37a35e"/>
    <ds:schemaRef ds:uri="2186a387-fe05-4476-8c09-77d8025d58ca"/>
  </ds:schemaRefs>
</ds:datastoreItem>
</file>

<file path=customXml/itemProps3.xml><?xml version="1.0" encoding="utf-8"?>
<ds:datastoreItem xmlns:ds="http://schemas.openxmlformats.org/officeDocument/2006/customXml" ds:itemID="{7DAE3E79-05F7-4C9D-AB90-5F2DF9B89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McKee</dc:creator>
  <cp:keywords/>
  <dc:description/>
  <cp:lastModifiedBy>Janine Dix</cp:lastModifiedBy>
  <cp:revision>2</cp:revision>
  <cp:lastPrinted>2021-06-16T13:24:00Z</cp:lastPrinted>
  <dcterms:created xsi:type="dcterms:W3CDTF">2023-10-21T14:35:00Z</dcterms:created>
  <dcterms:modified xsi:type="dcterms:W3CDTF">2023-10-21T14:35:00Z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0x010100F929CBE84F99614285F40A27A9F92960</vt:lpwstr>
  </property>
  <property fmtid="{D5CDD505-2E9C-101B-9397-08002B2CF9AE}" pid="3" name="MediaServiceImageTags">
    <vt:lpwstr/>
  </property>
  <property fmtid="{D5CDD505-2E9C-101B-9397-08002B2CF9AE}" pid="4" name="Order">
    <vt:r8>511000</vt:r8>
  </property>
</Properties>
</file>